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C6E6E">
      <w:pPr>
        <w:spacing w:line="400" w:lineRule="exact"/>
        <w:jc w:val="center"/>
        <w:rPr>
          <w:rFonts w:hint="eastAsia" w:ascii="微软雅黑" w:hAnsi="微软雅黑" w:eastAsia="微软雅黑"/>
          <w:b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1"/>
      <w:bookmarkStart w:id="1" w:name="OLE_LINK2"/>
      <w:r>
        <w:rPr>
          <w:rFonts w:hint="eastAsia" w:ascii="微软雅黑" w:hAnsi="微软雅黑" w:eastAsia="微软雅黑"/>
          <w:b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洛阳市中心医院伊滨院区骨科</w:t>
      </w:r>
    </w:p>
    <w:p w14:paraId="15F529EA">
      <w:pPr>
        <w:spacing w:line="400" w:lineRule="exact"/>
        <w:jc w:val="center"/>
        <w:rPr>
          <w:rFonts w:ascii="微软雅黑" w:hAnsi="微软雅黑" w:eastAsia="微软雅黑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一体化移动式C形臂X射线机技术要求</w:t>
      </w:r>
    </w:p>
    <w:p w14:paraId="667A659B">
      <w:pPr>
        <w:spacing w:line="400" w:lineRule="exact"/>
        <w:jc w:val="center"/>
        <w:rPr>
          <w:rFonts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D895826">
      <w:pPr>
        <w:pStyle w:val="45"/>
        <w:numPr>
          <w:ilvl w:val="0"/>
          <w:numId w:val="2"/>
        </w:numPr>
        <w:spacing w:line="360" w:lineRule="auto"/>
        <w:ind w:left="-420" w:leftChars="0" w:firstLine="420" w:firstLineChars="0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1"/>
          <w:lang w:val="en-US" w:eastAsia="zh-CN" w:bidi="ar-SA"/>
        </w:rPr>
        <w:t>项目基本情况</w:t>
      </w:r>
    </w:p>
    <w:p w14:paraId="0371F2C3">
      <w:pPr>
        <w:tabs>
          <w:tab w:val="left" w:pos="0"/>
        </w:tabs>
        <w:spacing w:line="500" w:lineRule="exac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color w:val="222222"/>
          <w:sz w:val="21"/>
          <w:szCs w:val="21"/>
        </w:rPr>
        <w:t>项目</w:t>
      </w:r>
      <w:r>
        <w:rPr>
          <w:kern w:val="0"/>
          <w:sz w:val="22"/>
          <w:szCs w:val="22"/>
        </w:rPr>
        <w:t>名称：</w:t>
      </w:r>
      <w:r>
        <w:rPr>
          <w:rFonts w:hint="eastAsia"/>
          <w:kern w:val="0"/>
          <w:sz w:val="22"/>
          <w:szCs w:val="22"/>
          <w:lang w:val="en-US" w:eastAsia="zh-CN"/>
        </w:rPr>
        <w:t>洛阳市中心医院伊滨院区骨科一体化移动式C形臂X射线机</w:t>
      </w:r>
      <w:r>
        <w:rPr>
          <w:rFonts w:hint="eastAsia"/>
          <w:kern w:val="0"/>
          <w:sz w:val="22"/>
          <w:szCs w:val="22"/>
        </w:rPr>
        <w:t>技术要求</w:t>
      </w:r>
    </w:p>
    <w:p w14:paraId="4A88F1FD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  <w:lang w:val="en-US" w:eastAsia="zh-CN"/>
        </w:rPr>
        <w:t>2、</w:t>
      </w:r>
      <w:r>
        <w:rPr>
          <w:kern w:val="0"/>
          <w:sz w:val="22"/>
          <w:szCs w:val="22"/>
        </w:rPr>
        <w:t>数    量：</w:t>
      </w:r>
      <w:r>
        <w:rPr>
          <w:rFonts w:hint="eastAsia"/>
          <w:kern w:val="0"/>
          <w:sz w:val="22"/>
          <w:szCs w:val="22"/>
          <w:lang w:val="en-US" w:eastAsia="zh-CN"/>
        </w:rPr>
        <w:t>一</w:t>
      </w:r>
      <w:r>
        <w:rPr>
          <w:kern w:val="0"/>
          <w:sz w:val="22"/>
          <w:szCs w:val="22"/>
        </w:rPr>
        <w:t>套</w:t>
      </w:r>
    </w:p>
    <w:p w14:paraId="56E5C8C2">
      <w:pPr>
        <w:pStyle w:val="64"/>
        <w:ind w:left="0" w:leftChars="0" w:firstLine="0" w:firstLineChars="0"/>
        <w:rPr>
          <w:rFonts w:hint="eastAsia"/>
          <w:kern w:val="0"/>
          <w:sz w:val="22"/>
          <w:szCs w:val="22"/>
          <w:lang w:val="en-US" w:eastAsia="zh-CN"/>
        </w:rPr>
      </w:pPr>
      <w:r>
        <w:rPr>
          <w:rFonts w:hint="eastAsia"/>
          <w:kern w:val="0"/>
          <w:sz w:val="22"/>
          <w:szCs w:val="22"/>
          <w:lang w:val="en-US" w:eastAsia="zh-CN"/>
        </w:rPr>
        <w:t>3、预算：127万/套</w:t>
      </w:r>
    </w:p>
    <w:p w14:paraId="67A68883">
      <w:pPr>
        <w:pStyle w:val="64"/>
        <w:ind w:left="0" w:leftChars="0" w:firstLine="0" w:firstLineChars="0"/>
        <w:rPr>
          <w:rFonts w:ascii="微软雅黑" w:hAnsi="微软雅黑" w:eastAsia="微软雅黑" w:cs="Arial"/>
          <w:b/>
          <w:color w:val="000000" w:themeColor="text1"/>
          <w:sz w:val="1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1"/>
          <w:lang w:val="en-US" w:eastAsia="zh-CN" w:bidi="ar-SA"/>
        </w:rPr>
        <w:t>三、技术参数要求：</w:t>
      </w:r>
    </w:p>
    <w:p w14:paraId="2A09A6EE">
      <w:pPr>
        <w:pStyle w:val="6"/>
        <w:numPr>
          <w:ilvl w:val="0"/>
          <w:numId w:val="0"/>
        </w:numPr>
        <w:ind w:leftChars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1、功能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说明：</w:t>
      </w:r>
    </w:p>
    <w:p w14:paraId="2A26A0A0">
      <w:pPr>
        <w:pStyle w:val="6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Cs w:val="0"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highlight w:val="none"/>
          <w:vertAlign w:val="baseline"/>
          <w:lang w:val="en-US" w:eastAsia="zh-CN" w:bidi="ar-SA"/>
        </w:rPr>
        <w:t>满足但不限于诸如骨科、创伤外科、关节外科、脊柱外科、神经外科、泌尿外科等多学科手术进行X射线透视及摄影</w:t>
      </w:r>
      <w:r>
        <w:rPr>
          <w:rFonts w:hint="eastAsia" w:asciiTheme="minorEastAsia" w:hAnsiTheme="minorEastAsia" w:eastAsiaTheme="minorEastAsia" w:cstheme="minorEastAsia"/>
          <w:bCs w:val="0"/>
          <w:kern w:val="0"/>
          <w:sz w:val="21"/>
          <w:szCs w:val="21"/>
          <w:lang w:val="en-US" w:eastAsia="zh-CN" w:bidi="ar-SA"/>
        </w:rPr>
        <w:t>。</w:t>
      </w:r>
    </w:p>
    <w:p w14:paraId="02B77C23">
      <w:pPr>
        <w:pStyle w:val="64"/>
        <w:numPr>
          <w:ilvl w:val="0"/>
          <w:numId w:val="0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bCs w:val="0"/>
          <w:kern w:val="0"/>
          <w:sz w:val="21"/>
          <w:szCs w:val="21"/>
          <w:lang w:val="en-US" w:eastAsia="zh-CN" w:bidi="ar-SA"/>
        </w:rPr>
      </w:pPr>
      <w:r>
        <w:rPr>
          <w:rFonts w:hint="eastAsia" w:ascii="Calibri" w:hAnsi="Calibri" w:eastAsia="微软雅黑" w:cs="Times New Roman"/>
          <w:b w:val="0"/>
          <w:bCs w:val="0"/>
          <w:color w:val="000000" w:themeColor="text1"/>
          <w:kern w:val="44"/>
          <w:sz w:val="21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2、配置要求：</w:t>
      </w:r>
    </w:p>
    <w:p w14:paraId="08A3DD80">
      <w:pPr>
        <w:pStyle w:val="64"/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kern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1"/>
          <w:szCs w:val="21"/>
        </w:rPr>
        <w:t>所</w:t>
      </w:r>
      <w:r>
        <w:rPr>
          <w:rFonts w:hint="eastAsia" w:asciiTheme="minorEastAsia" w:hAnsiTheme="minorEastAsia" w:eastAsiaTheme="minorEastAsia" w:cstheme="minorEastAsia"/>
          <w:color w:val="0000FF"/>
          <w:sz w:val="21"/>
          <w:szCs w:val="21"/>
          <w:lang w:val="en-US" w:eastAsia="zh-CN"/>
        </w:rPr>
        <w:t>投设备的配置应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FF"/>
          <w:kern w:val="0"/>
          <w:sz w:val="21"/>
          <w:szCs w:val="21"/>
          <w:u w:val="none"/>
          <w:lang w:val="en-US" w:eastAsia="zh-CN" w:bidi="ar"/>
        </w:rPr>
        <w:t>包含：平板探测器、C臂机架、内置式UPS不间断电源、图像采集工作站及软件处理系统及C臂主机；配置防护用品包含：铅屏风1套、铅衣5套、铅围脖5套、铅帽5套等</w:t>
      </w:r>
      <w:r>
        <w:rPr>
          <w:rFonts w:hint="eastAsia" w:asciiTheme="majorEastAsia" w:hAnsiTheme="majorEastAsia" w:eastAsiaTheme="majorEastAsia" w:cstheme="majorEastAsia"/>
          <w:kern w:val="0"/>
          <w:sz w:val="22"/>
          <w:szCs w:val="22"/>
        </w:rPr>
        <w:t xml:space="preserve">   </w:t>
      </w:r>
    </w:p>
    <w:p w14:paraId="288859F6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hint="eastAsia" w:asciiTheme="majorEastAsia" w:hAnsiTheme="majorEastAsia" w:eastAsiaTheme="majorEastAsia" w:cstheme="majorEastAsia"/>
          <w:kern w:val="0"/>
          <w:sz w:val="22"/>
          <w:szCs w:val="22"/>
        </w:rPr>
      </w:pPr>
      <w:r>
        <w:rPr>
          <w:rFonts w:hint="eastAsia" w:ascii="Calibri" w:hAnsi="Calibri" w:eastAsia="微软雅黑" w:cs="Times New Roman"/>
          <w:b w:val="0"/>
          <w:bCs w:val="0"/>
          <w:color w:val="000000" w:themeColor="text1"/>
          <w:kern w:val="44"/>
          <w:sz w:val="21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3、主要技术规格及系统概述：</w:t>
      </w:r>
    </w:p>
    <w:p w14:paraId="6A3CC4C9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lang w:val="en-US" w:eastAsia="zh-CN"/>
        </w:rPr>
        <w:t>核心参数要求:（本项应逐条提供证明材料）</w:t>
      </w:r>
    </w:p>
    <w:p w14:paraId="5AB8787D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1.</w:t>
      </w:r>
      <w:r>
        <w:rPr>
          <w:rFonts w:ascii="Arial" w:hAnsi="Arial" w:eastAsia="等线" w:cs="Arial"/>
          <w:sz w:val="22"/>
        </w:rPr>
        <w:t>1、</w:t>
      </w:r>
      <w:r>
        <w:rPr>
          <w:rFonts w:ascii="Arial" w:hAnsi="Arial" w:eastAsia="等线" w:cs="Arial"/>
          <w:b/>
          <w:sz w:val="22"/>
        </w:rPr>
        <w:t>整机稳定性要求</w:t>
      </w:r>
      <w:r>
        <w:rPr>
          <w:rFonts w:ascii="Arial" w:hAnsi="Arial" w:eastAsia="等线" w:cs="Arial"/>
          <w:sz w:val="22"/>
        </w:rPr>
        <w:t>：</w:t>
      </w:r>
      <w:r>
        <w:rPr>
          <w:rFonts w:hint="eastAsia" w:ascii="Arial" w:hAnsi="Arial" w:eastAsia="等线" w:cs="Arial"/>
          <w:sz w:val="22"/>
        </w:rPr>
        <w:t>平板探测器、机架结构、图像采集工作站及软件处理系统与C臂主机制造商为同一品牌</w:t>
      </w:r>
      <w:r>
        <w:rPr>
          <w:rFonts w:ascii="Arial" w:hAnsi="Arial" w:eastAsia="等线" w:cs="Arial"/>
          <w:sz w:val="22"/>
        </w:rPr>
        <w:t>。</w:t>
      </w:r>
    </w:p>
    <w:p w14:paraId="1D66A405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1.</w:t>
      </w:r>
      <w:r>
        <w:rPr>
          <w:rFonts w:ascii="Arial" w:hAnsi="Arial" w:eastAsia="等线" w:cs="Arial"/>
          <w:sz w:val="22"/>
        </w:rPr>
        <w:t>2、</w:t>
      </w:r>
      <w:r>
        <w:rPr>
          <w:rFonts w:ascii="Arial" w:hAnsi="Arial" w:eastAsia="等线" w:cs="Arial"/>
          <w:b/>
          <w:sz w:val="22"/>
        </w:rPr>
        <w:t>整机结构设计</w:t>
      </w:r>
      <w:r>
        <w:rPr>
          <w:rFonts w:ascii="Arial" w:hAnsi="Arial" w:eastAsia="等线" w:cs="Arial"/>
          <w:sz w:val="22"/>
        </w:rPr>
        <w:t>：设备采用一体化紧凑移动式设计。</w:t>
      </w:r>
    </w:p>
    <w:p w14:paraId="13889729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1.</w:t>
      </w:r>
      <w:r>
        <w:rPr>
          <w:rFonts w:ascii="Arial" w:hAnsi="Arial" w:eastAsia="等线" w:cs="Arial"/>
          <w:sz w:val="22"/>
        </w:rPr>
        <w:t>3、</w:t>
      </w:r>
      <w:r>
        <w:rPr>
          <w:rFonts w:ascii="Arial" w:hAnsi="Arial" w:eastAsia="等线" w:cs="Arial"/>
          <w:b/>
          <w:sz w:val="22"/>
        </w:rPr>
        <w:t>高压发生器功率</w:t>
      </w:r>
      <w:r>
        <w:rPr>
          <w:rFonts w:ascii="Arial" w:hAnsi="Arial" w:eastAsia="等线" w:cs="Arial"/>
          <w:sz w:val="22"/>
        </w:rPr>
        <w:t>：设备高频高压发生器额定输出功率≥5kW。</w:t>
      </w:r>
    </w:p>
    <w:p w14:paraId="37B56644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1.</w:t>
      </w:r>
      <w:r>
        <w:rPr>
          <w:rFonts w:ascii="Arial" w:hAnsi="Arial" w:eastAsia="等线" w:cs="Arial"/>
          <w:sz w:val="22"/>
        </w:rPr>
        <w:t>4、</w:t>
      </w:r>
      <w:r>
        <w:rPr>
          <w:rFonts w:ascii="Arial" w:hAnsi="Arial" w:eastAsia="等线" w:cs="Arial"/>
          <w:b/>
          <w:sz w:val="22"/>
        </w:rPr>
        <w:t>动态平板探测器参数</w:t>
      </w:r>
      <w:r>
        <w:rPr>
          <w:rFonts w:ascii="Arial" w:hAnsi="Arial" w:eastAsia="等线" w:cs="Arial"/>
          <w:sz w:val="22"/>
        </w:rPr>
        <w:t>：配备医用动态平板探测器，有效成像视野尺寸≥30cm×30cm，图像采集矩阵≥2048×2048，图像采集深度≥16bit。</w:t>
      </w:r>
    </w:p>
    <w:p w14:paraId="5EC37550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1.</w:t>
      </w:r>
      <w:r>
        <w:rPr>
          <w:rFonts w:ascii="Arial" w:hAnsi="Arial" w:eastAsia="等线" w:cs="Arial"/>
          <w:sz w:val="22"/>
        </w:rPr>
        <w:t>5、</w:t>
      </w:r>
      <w:r>
        <w:rPr>
          <w:rFonts w:ascii="Arial" w:hAnsi="Arial" w:eastAsia="等线" w:cs="Arial"/>
          <w:b/>
          <w:sz w:val="22"/>
        </w:rPr>
        <w:t>X射线球管配置</w:t>
      </w:r>
      <w:r>
        <w:rPr>
          <w:rFonts w:ascii="Arial" w:hAnsi="Arial" w:eastAsia="等线" w:cs="Arial"/>
          <w:sz w:val="22"/>
        </w:rPr>
        <w:t>：采用旋转阳极双焦点医用球管，小焦点≤0.3mm，满足精细骨质、微小结构高清成像；大焦点≤0.6mm。</w:t>
      </w:r>
    </w:p>
    <w:p w14:paraId="06E87DA3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1.</w:t>
      </w:r>
      <w:r>
        <w:rPr>
          <w:rFonts w:ascii="Arial" w:hAnsi="Arial" w:eastAsia="等线" w:cs="Arial"/>
          <w:sz w:val="22"/>
        </w:rPr>
        <w:t>6、</w:t>
      </w:r>
      <w:r>
        <w:rPr>
          <w:rFonts w:ascii="Arial" w:hAnsi="Arial" w:eastAsia="等线" w:cs="Arial"/>
          <w:b/>
          <w:sz w:val="22"/>
        </w:rPr>
        <w:t>C臂机架尺寸参数</w:t>
      </w:r>
      <w:r>
        <w:rPr>
          <w:rFonts w:ascii="Arial" w:hAnsi="Arial" w:eastAsia="等线" w:cs="Arial"/>
          <w:sz w:val="22"/>
        </w:rPr>
        <w:t>：C形臂有效开口宽度≥8</w:t>
      </w:r>
      <w:r>
        <w:rPr>
          <w:rFonts w:hint="eastAsia" w:ascii="Arial" w:hAnsi="Arial" w:eastAsia="等线" w:cs="Arial"/>
          <w:sz w:val="22"/>
          <w:lang w:val="en-US" w:eastAsia="zh-CN"/>
        </w:rPr>
        <w:t>5</w:t>
      </w:r>
      <w:r>
        <w:rPr>
          <w:rFonts w:ascii="Arial" w:hAnsi="Arial" w:eastAsia="等线" w:cs="Arial"/>
          <w:sz w:val="22"/>
        </w:rPr>
        <w:t>cm，有效弧深≥70cm。</w:t>
      </w:r>
    </w:p>
    <w:p w14:paraId="1BDB1A9D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1.</w:t>
      </w:r>
      <w:r>
        <w:rPr>
          <w:rFonts w:ascii="Arial" w:hAnsi="Arial" w:eastAsia="等线" w:cs="Arial"/>
          <w:sz w:val="22"/>
        </w:rPr>
        <w:t>7、</w:t>
      </w:r>
      <w:r>
        <w:rPr>
          <w:rFonts w:ascii="Arial" w:hAnsi="Arial" w:eastAsia="等线" w:cs="Arial"/>
          <w:b/>
          <w:sz w:val="22"/>
        </w:rPr>
        <w:t>医用监视器配置</w:t>
      </w:r>
      <w:r>
        <w:rPr>
          <w:rFonts w:ascii="Arial" w:hAnsi="Arial" w:eastAsia="等线" w:cs="Arial"/>
          <w:sz w:val="22"/>
        </w:rPr>
        <w:t>：配备医用专业高清监视器，屏幕尺寸≥27英寸，物理分辨率≥3840×2160，屏幕亮度≥1000cd/m²。</w:t>
      </w:r>
    </w:p>
    <w:p w14:paraId="2C7D747F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1.</w:t>
      </w:r>
      <w:r>
        <w:rPr>
          <w:rFonts w:ascii="Arial" w:hAnsi="Arial" w:eastAsia="等线" w:cs="Arial"/>
          <w:sz w:val="22"/>
        </w:rPr>
        <w:t>8、</w:t>
      </w:r>
      <w:r>
        <w:rPr>
          <w:rFonts w:ascii="Arial" w:hAnsi="Arial" w:eastAsia="等线" w:cs="Arial"/>
          <w:b/>
          <w:sz w:val="22"/>
        </w:rPr>
        <w:t>断电续航配置</w:t>
      </w:r>
      <w:r>
        <w:rPr>
          <w:rFonts w:ascii="Arial" w:hAnsi="Arial" w:eastAsia="等线" w:cs="Arial"/>
          <w:sz w:val="22"/>
        </w:rPr>
        <w:t>：设备配备不间断供电系统，断电后可持续稳定供电≥10分钟。</w:t>
      </w:r>
    </w:p>
    <w:p w14:paraId="58B68D13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1.</w:t>
      </w:r>
      <w:r>
        <w:rPr>
          <w:rFonts w:ascii="Arial" w:hAnsi="Arial" w:eastAsia="等线" w:cs="Arial"/>
          <w:sz w:val="22"/>
        </w:rPr>
        <w:t>9、</w:t>
      </w:r>
      <w:r>
        <w:rPr>
          <w:rFonts w:ascii="Arial" w:hAnsi="Arial" w:eastAsia="等线" w:cs="Arial"/>
          <w:b/>
          <w:sz w:val="22"/>
        </w:rPr>
        <w:t>低剂量成像功能</w:t>
      </w:r>
      <w:r>
        <w:rPr>
          <w:rFonts w:ascii="Arial" w:hAnsi="Arial" w:eastAsia="等线" w:cs="Arial"/>
          <w:sz w:val="22"/>
        </w:rPr>
        <w:t>：设备内置专用儿童低剂量成像模式，针对儿童人体组织特性优化射线输出参数，在保障临床诊断成像清晰度的前提下，有效降低辐射剂量，适配儿童骨科检查及手术使用。</w:t>
      </w:r>
    </w:p>
    <w:p w14:paraId="76B7F788">
      <w:pPr>
        <w:pStyle w:val="3"/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lang w:val="en-US" w:eastAsia="zh-CN"/>
        </w:rPr>
        <w:t>普通技术参数表述：（</w:t>
      </w:r>
      <w:r>
        <w:rPr>
          <w:rFonts w:hint="default" w:ascii="仿宋" w:hAnsi="仿宋" w:eastAsia="仿宋" w:cs="仿宋"/>
          <w:b w:val="0"/>
          <w:bCs w:val="0"/>
          <w:color w:val="FF0000"/>
          <w:sz w:val="24"/>
          <w:szCs w:val="24"/>
          <w:lang w:val="en-US" w:eastAsia="zh-CN"/>
        </w:rPr>
        <w:t>可不提供技术支持资料</w:t>
      </w:r>
      <w:r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lang w:val="en-US" w:eastAsia="zh-CN"/>
        </w:rPr>
        <w:t>，但需如实描述所投产品的技术参数和性能，不得完全复制粘贴本项参数表述）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ab/>
      </w:r>
    </w:p>
    <w:p w14:paraId="6CCF3D34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1、</w:t>
      </w:r>
      <w:r>
        <w:rPr>
          <w:rFonts w:ascii="Arial" w:hAnsi="Arial" w:eastAsia="等线" w:cs="Arial"/>
          <w:b/>
          <w:sz w:val="22"/>
        </w:rPr>
        <w:t>探测器像素规格</w:t>
      </w:r>
      <w:r>
        <w:rPr>
          <w:rFonts w:ascii="Arial" w:hAnsi="Arial" w:eastAsia="等线" w:cs="Arial"/>
          <w:sz w:val="22"/>
        </w:rPr>
        <w:t>：动态平板探测器单像素尺寸≤150μm。</w:t>
      </w:r>
    </w:p>
    <w:p w14:paraId="671DCB04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2、</w:t>
      </w:r>
      <w:r>
        <w:rPr>
          <w:rFonts w:ascii="Arial" w:hAnsi="Arial" w:eastAsia="等线" w:cs="Arial"/>
          <w:b/>
          <w:sz w:val="22"/>
        </w:rPr>
        <w:t>发生器结构设计</w:t>
      </w:r>
      <w:r>
        <w:rPr>
          <w:rFonts w:ascii="Arial" w:hAnsi="Arial" w:eastAsia="等线" w:cs="Arial"/>
          <w:sz w:val="22"/>
        </w:rPr>
        <w:t>：高压发生器与X射线球管采用一体化集成设计。</w:t>
      </w:r>
    </w:p>
    <w:p w14:paraId="116D55B8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3、</w:t>
      </w:r>
      <w:r>
        <w:rPr>
          <w:rFonts w:ascii="Arial" w:hAnsi="Arial" w:eastAsia="等线" w:cs="Arial"/>
          <w:b/>
          <w:sz w:val="22"/>
        </w:rPr>
        <w:t>发生器工作频率</w:t>
      </w:r>
      <w:r>
        <w:rPr>
          <w:rFonts w:ascii="Arial" w:hAnsi="Arial" w:eastAsia="等线" w:cs="Arial"/>
          <w:sz w:val="22"/>
        </w:rPr>
        <w:t>：高压发生器最小逆变频率≤40kHz。</w:t>
      </w:r>
    </w:p>
    <w:p w14:paraId="0C350BFB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4、</w:t>
      </w:r>
      <w:r>
        <w:rPr>
          <w:rFonts w:ascii="Arial" w:hAnsi="Arial" w:eastAsia="等线" w:cs="Arial"/>
          <w:b/>
          <w:sz w:val="22"/>
        </w:rPr>
        <w:t>管电压输出范围</w:t>
      </w:r>
      <w:r>
        <w:rPr>
          <w:rFonts w:ascii="Arial" w:hAnsi="Arial" w:eastAsia="等线" w:cs="Arial"/>
          <w:sz w:val="22"/>
        </w:rPr>
        <w:t>：设备最大输出管电压≥120kV。</w:t>
      </w:r>
    </w:p>
    <w:p w14:paraId="18E15564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5、</w:t>
      </w:r>
      <w:r>
        <w:rPr>
          <w:rFonts w:ascii="Arial" w:hAnsi="Arial" w:eastAsia="等线" w:cs="Arial"/>
          <w:b/>
          <w:sz w:val="22"/>
        </w:rPr>
        <w:t>激光定位功能</w:t>
      </w:r>
      <w:r>
        <w:rPr>
          <w:rFonts w:ascii="Arial" w:hAnsi="Arial" w:eastAsia="等线" w:cs="Arial"/>
          <w:sz w:val="22"/>
        </w:rPr>
        <w:t>：设备集成高精度激光定位装置。</w:t>
      </w:r>
    </w:p>
    <w:p w14:paraId="6B707263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6、</w:t>
      </w:r>
      <w:r>
        <w:rPr>
          <w:rFonts w:ascii="Arial" w:hAnsi="Arial" w:eastAsia="等线" w:cs="Arial"/>
          <w:b/>
          <w:sz w:val="22"/>
        </w:rPr>
        <w:t>管电流输出参数</w:t>
      </w:r>
      <w:r>
        <w:rPr>
          <w:rFonts w:ascii="Arial" w:hAnsi="Arial" w:eastAsia="等线" w:cs="Arial"/>
          <w:sz w:val="22"/>
        </w:rPr>
        <w:t>：设备最大数字点片管电流≥100mA，最大脉冲透视管电流≥32mA。</w:t>
      </w:r>
    </w:p>
    <w:p w14:paraId="016347A9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7、</w:t>
      </w:r>
      <w:r>
        <w:rPr>
          <w:rFonts w:ascii="Arial" w:hAnsi="Arial" w:eastAsia="等线" w:cs="Arial"/>
          <w:b/>
          <w:sz w:val="22"/>
        </w:rPr>
        <w:t>球管热容量</w:t>
      </w:r>
      <w:r>
        <w:rPr>
          <w:rFonts w:ascii="Arial" w:hAnsi="Arial" w:eastAsia="等线" w:cs="Arial"/>
          <w:sz w:val="22"/>
        </w:rPr>
        <w:t>：X射线球管最大阳极热容量≥200kHU。</w:t>
      </w:r>
    </w:p>
    <w:p w14:paraId="6EEEB644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8、</w:t>
      </w:r>
      <w:r>
        <w:rPr>
          <w:rFonts w:ascii="Arial" w:hAnsi="Arial" w:eastAsia="等线" w:cs="Arial"/>
          <w:b/>
          <w:sz w:val="22"/>
        </w:rPr>
        <w:t>监视器调节功能</w:t>
      </w:r>
      <w:r>
        <w:rPr>
          <w:rFonts w:ascii="Arial" w:hAnsi="Arial" w:eastAsia="等线" w:cs="Arial"/>
          <w:sz w:val="22"/>
        </w:rPr>
        <w:t>：系统监视器支持多角度调节，可倾斜、旋转调节角度≥±60°。</w:t>
      </w:r>
    </w:p>
    <w:p w14:paraId="7A72A59A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9、</w:t>
      </w:r>
      <w:r>
        <w:rPr>
          <w:rFonts w:ascii="Arial" w:hAnsi="Arial" w:eastAsia="等线" w:cs="Arial"/>
          <w:b/>
          <w:sz w:val="22"/>
        </w:rPr>
        <w:t>监视器支臂参数</w:t>
      </w:r>
      <w:r>
        <w:rPr>
          <w:rFonts w:ascii="Arial" w:hAnsi="Arial" w:eastAsia="等线" w:cs="Arial"/>
          <w:sz w:val="22"/>
        </w:rPr>
        <w:t>：监视器搭载≥5轴万向调节旋臂，监视器升降行程≥±20cm，支臂中心轴旋转角度≥±180°，全方位无死角调节。</w:t>
      </w:r>
    </w:p>
    <w:p w14:paraId="2B67447D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10、</w:t>
      </w:r>
      <w:r>
        <w:rPr>
          <w:rFonts w:ascii="Arial" w:hAnsi="Arial" w:eastAsia="等线" w:cs="Arial"/>
          <w:b/>
          <w:sz w:val="22"/>
        </w:rPr>
        <w:t>机架触控屏配置</w:t>
      </w:r>
      <w:r>
        <w:rPr>
          <w:rFonts w:ascii="Arial" w:hAnsi="Arial" w:eastAsia="等线" w:cs="Arial"/>
          <w:sz w:val="22"/>
        </w:rPr>
        <w:t>：设备配备≥15.6英寸医用触控操作屏，触控灵敏、操作便捷，触控屏幕可旋转角度≥±180°。</w:t>
      </w:r>
    </w:p>
    <w:p w14:paraId="158AC2F7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11、</w:t>
      </w:r>
      <w:r>
        <w:rPr>
          <w:rFonts w:ascii="Arial" w:hAnsi="Arial" w:eastAsia="等线" w:cs="Arial"/>
          <w:b/>
          <w:sz w:val="22"/>
        </w:rPr>
        <w:t>C臂机架运动角度</w:t>
      </w:r>
      <w:r>
        <w:rPr>
          <w:rFonts w:ascii="Arial" w:hAnsi="Arial" w:eastAsia="等线" w:cs="Arial"/>
          <w:sz w:val="22"/>
        </w:rPr>
        <w:t>：C臂机架系统轨道旋转角度≥150°，轴向旋转角度≥±180°，左右摆角≥±15°。</w:t>
      </w:r>
    </w:p>
    <w:p w14:paraId="5FEE7B4A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12、</w:t>
      </w:r>
      <w:r>
        <w:rPr>
          <w:rFonts w:ascii="Arial" w:hAnsi="Arial" w:eastAsia="等线" w:cs="Arial"/>
          <w:b/>
          <w:sz w:val="22"/>
        </w:rPr>
        <w:t>图像降噪功能</w:t>
      </w:r>
      <w:r>
        <w:rPr>
          <w:rFonts w:ascii="Arial" w:hAnsi="Arial" w:eastAsia="等线" w:cs="Arial"/>
          <w:sz w:val="22"/>
        </w:rPr>
        <w:t>：设备搭载多级动态降噪系统，实时动态降噪档位≥5级可调。</w:t>
      </w:r>
    </w:p>
    <w:p w14:paraId="7EDDBFDC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13、</w:t>
      </w:r>
      <w:r>
        <w:rPr>
          <w:rFonts w:ascii="Arial" w:hAnsi="Arial" w:eastAsia="等线" w:cs="Arial"/>
          <w:b/>
          <w:sz w:val="22"/>
        </w:rPr>
        <w:t>智能窗宽窗位功能</w:t>
      </w:r>
      <w:r>
        <w:rPr>
          <w:rFonts w:ascii="Arial" w:hAnsi="Arial" w:eastAsia="等线" w:cs="Arial"/>
          <w:sz w:val="22"/>
        </w:rPr>
        <w:t>：具备手动调节窗宽窗位功能，同时</w:t>
      </w:r>
      <w:r>
        <w:rPr>
          <w:rFonts w:hint="eastAsia" w:ascii="Arial" w:hAnsi="Arial" w:eastAsia="等线" w:cs="Arial"/>
          <w:sz w:val="22"/>
          <w:lang w:val="en-US" w:eastAsia="zh-CN"/>
        </w:rPr>
        <w:t>具备</w:t>
      </w:r>
      <w:r>
        <w:rPr>
          <w:rFonts w:ascii="Arial" w:hAnsi="Arial" w:eastAsia="等线" w:cs="Arial"/>
          <w:sz w:val="22"/>
        </w:rPr>
        <w:t>智能自适应窗宽窗位校准，可自动优化画面明暗、灰度层次，适配不同骨质、软组织成像对比度需求。</w:t>
      </w:r>
    </w:p>
    <w:p w14:paraId="27E6E8EA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14、</w:t>
      </w:r>
      <w:r>
        <w:rPr>
          <w:rFonts w:ascii="Arial" w:hAnsi="Arial" w:eastAsia="等线" w:cs="Arial"/>
          <w:b/>
          <w:sz w:val="22"/>
        </w:rPr>
        <w:t>智能成像探测功能</w:t>
      </w:r>
      <w:r>
        <w:rPr>
          <w:rFonts w:ascii="Arial" w:hAnsi="Arial" w:eastAsia="等线" w:cs="Arial"/>
          <w:sz w:val="22"/>
        </w:rPr>
        <w:t>：具备全视野动态物体探测功能，可自动识别术野物体、捕捉运动轨迹及运动速度，动态优化成像参数，保障运动状态下画面清晰稳定，无拖影、模糊现象。</w:t>
      </w:r>
    </w:p>
    <w:p w14:paraId="425A2AD2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15、</w:t>
      </w:r>
      <w:r>
        <w:rPr>
          <w:rFonts w:ascii="Arial" w:hAnsi="Arial" w:eastAsia="等线" w:cs="Arial"/>
          <w:b/>
          <w:sz w:val="22"/>
        </w:rPr>
        <w:t>智能图像后处理功能</w:t>
      </w:r>
      <w:r>
        <w:rPr>
          <w:rFonts w:ascii="Arial" w:hAnsi="Arial" w:eastAsia="等线" w:cs="Arial"/>
          <w:sz w:val="22"/>
        </w:rPr>
        <w:t>：内置智能金属校正、心胸比数字测量、数字电影采集与录像功能，可自动修正骨科植入物造成的图像伪影，支持术中数据精准测量、手术过程录制存档，满足临床诊疗及教学需求。</w:t>
      </w:r>
    </w:p>
    <w:p w14:paraId="36A05573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16、</w:t>
      </w:r>
      <w:r>
        <w:rPr>
          <w:rFonts w:ascii="Arial" w:hAnsi="Arial" w:eastAsia="等线" w:cs="Arial"/>
          <w:b/>
          <w:sz w:val="22"/>
        </w:rPr>
        <w:t>专科测量功能</w:t>
      </w:r>
      <w:r>
        <w:rPr>
          <w:rFonts w:ascii="Arial" w:hAnsi="Arial" w:eastAsia="等线" w:cs="Arial"/>
          <w:sz w:val="22"/>
        </w:rPr>
        <w:t>：具备脊柱侧弯Cobb角专业测量功能，适配骨科脊柱畸形筛查、手术矫正评估、术后复查测量等临床场景，满足骨科专科诊疗需求。</w:t>
      </w:r>
    </w:p>
    <w:p w14:paraId="71102F67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17、</w:t>
      </w:r>
      <w:r>
        <w:rPr>
          <w:rFonts w:ascii="Arial" w:hAnsi="Arial" w:eastAsia="等线" w:cs="Arial"/>
          <w:b/>
          <w:sz w:val="22"/>
        </w:rPr>
        <w:t>图像存储参数</w:t>
      </w:r>
      <w:r>
        <w:rPr>
          <w:rFonts w:ascii="Arial" w:hAnsi="Arial" w:eastAsia="等线" w:cs="Arial"/>
          <w:sz w:val="22"/>
        </w:rPr>
        <w:t>：数字图像处理存储深度≥16bit，图像灰度信息完整、细节留存度高，满足医用高清成像、病历存档、影像复盘的专业要求。</w:t>
      </w:r>
    </w:p>
    <w:p w14:paraId="56D15638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b w:val="0"/>
          <w:bCs w:val="0"/>
          <w:caps w:val="0"/>
          <w:smallCaps w:val="0"/>
          <w:spacing w:val="0"/>
          <w:sz w:val="21"/>
          <w:szCs w:val="21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18、</w:t>
      </w:r>
      <w:r>
        <w:rPr>
          <w:rFonts w:ascii="Arial" w:hAnsi="Arial" w:eastAsia="等线" w:cs="Arial"/>
          <w:b/>
          <w:sz w:val="22"/>
        </w:rPr>
        <w:t>数据接口配置</w:t>
      </w:r>
      <w:r>
        <w:rPr>
          <w:rFonts w:ascii="Arial" w:hAnsi="Arial" w:eastAsia="等线" w:cs="Arial"/>
          <w:sz w:val="22"/>
        </w:rPr>
        <w:t>：设备标配标准DICOM 3.0数据接口及配套处理软件，支持图像数据发送、本地存储、工作列表调用、打印输出等功能，可无缝对接医院PACS、HIS系统，适配科室数字化网络管理需求。</w:t>
      </w:r>
      <w:bookmarkEnd w:id="0"/>
      <w:bookmarkEnd w:id="1"/>
      <w:bookmarkStart w:id="2" w:name="_GoBack"/>
      <w:bookmarkEnd w:id="2"/>
    </w:p>
    <w:sectPr>
      <w:pgSz w:w="11906" w:h="16838"/>
      <w:pgMar w:top="1440" w:right="1274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0998CC"/>
    <w:multiLevelType w:val="singleLevel"/>
    <w:tmpl w:val="C70998CC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pStyle w:val="6"/>
      <w:lvlText w:val="%1"/>
      <w:lvlJc w:val="left"/>
      <w:pPr>
        <w:ind w:left="845" w:hanging="425"/>
      </w:pPr>
      <w:rPr>
        <w:rFonts w:hint="default"/>
        <w:b/>
        <w:bCs/>
        <w:sz w:val="28"/>
        <w:szCs w:val="28"/>
      </w:rPr>
    </w:lvl>
    <w:lvl w:ilvl="1" w:tentative="0">
      <w:start w:val="1"/>
      <w:numFmt w:val="decimal"/>
      <w:pStyle w:val="7"/>
      <w:isLgl/>
      <w:lvlText w:val="%1.%2"/>
      <w:lvlJc w:val="left"/>
      <w:pPr>
        <w:ind w:left="1827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8"/>
      <w:lvlText w:val="%1.%2.%3"/>
      <w:lvlJc w:val="left"/>
      <w:pPr>
        <w:ind w:left="1838" w:hanging="567"/>
      </w:pPr>
      <w:rPr>
        <w:rFonts w:hint="eastAsia"/>
      </w:rPr>
    </w:lvl>
    <w:lvl w:ilvl="3" w:tentative="0">
      <w:start w:val="1"/>
      <w:numFmt w:val="decimal"/>
      <w:pStyle w:val="9"/>
      <w:lvlText w:val="%1.%2.%3.%4"/>
      <w:lvlJc w:val="left"/>
      <w:pPr>
        <w:ind w:left="2404" w:hanging="708"/>
      </w:pPr>
      <w:rPr>
        <w:rFonts w:hint="eastAsia"/>
      </w:rPr>
    </w:lvl>
    <w:lvl w:ilvl="4" w:tentative="0">
      <w:start w:val="1"/>
      <w:numFmt w:val="decimal"/>
      <w:pStyle w:val="10"/>
      <w:lvlText w:val="%1.%2.%3.%4.%5"/>
      <w:lvlJc w:val="left"/>
      <w:pPr>
        <w:ind w:left="2971" w:hanging="850"/>
      </w:pPr>
      <w:rPr>
        <w:rFonts w:hint="eastAsia"/>
      </w:rPr>
    </w:lvl>
    <w:lvl w:ilvl="5" w:tentative="0">
      <w:start w:val="1"/>
      <w:numFmt w:val="decimal"/>
      <w:pStyle w:val="11"/>
      <w:lvlText w:val="%1.%2.%3.%4.%5.%6"/>
      <w:lvlJc w:val="left"/>
      <w:pPr>
        <w:ind w:left="3680" w:hanging="1134"/>
      </w:pPr>
      <w:rPr>
        <w:rFonts w:hint="eastAsia"/>
      </w:rPr>
    </w:lvl>
    <w:lvl w:ilvl="6" w:tentative="0">
      <w:start w:val="1"/>
      <w:numFmt w:val="decimal"/>
      <w:pStyle w:val="12"/>
      <w:lvlText w:val="%1.%2.%3.%4.%5.%6.%7"/>
      <w:lvlJc w:val="left"/>
      <w:pPr>
        <w:ind w:left="4247" w:hanging="1276"/>
      </w:pPr>
      <w:rPr>
        <w:rFonts w:hint="eastAsia"/>
      </w:rPr>
    </w:lvl>
    <w:lvl w:ilvl="7" w:tentative="0">
      <w:start w:val="1"/>
      <w:numFmt w:val="decimal"/>
      <w:pStyle w:val="13"/>
      <w:lvlText w:val="%1.%2.%3.%4.%5.%6.%7.%8"/>
      <w:lvlJc w:val="left"/>
      <w:pPr>
        <w:ind w:left="4814" w:hanging="1418"/>
      </w:pPr>
      <w:rPr>
        <w:rFonts w:hint="eastAsia"/>
      </w:rPr>
    </w:lvl>
    <w:lvl w:ilvl="8" w:tentative="0">
      <w:start w:val="1"/>
      <w:numFmt w:val="decimal"/>
      <w:pStyle w:val="14"/>
      <w:lvlText w:val="%1.%2.%3.%4.%5.%6.%7.%8.%9"/>
      <w:lvlJc w:val="left"/>
      <w:pPr>
        <w:ind w:left="552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3NWU0ODc2YTI5ZTQ5ODQ1ODc1YjEzYTg2YTBiZmQifQ=="/>
  </w:docVars>
  <w:rsids>
    <w:rsidRoot w:val="00B9536C"/>
    <w:rsid w:val="0000095E"/>
    <w:rsid w:val="0000314B"/>
    <w:rsid w:val="00003768"/>
    <w:rsid w:val="000070C6"/>
    <w:rsid w:val="00011B21"/>
    <w:rsid w:val="00011FA6"/>
    <w:rsid w:val="00012642"/>
    <w:rsid w:val="000166B5"/>
    <w:rsid w:val="0002189D"/>
    <w:rsid w:val="00032C92"/>
    <w:rsid w:val="00033446"/>
    <w:rsid w:val="00040FE8"/>
    <w:rsid w:val="00043E39"/>
    <w:rsid w:val="0004625B"/>
    <w:rsid w:val="00046D6A"/>
    <w:rsid w:val="00051AC0"/>
    <w:rsid w:val="00060D03"/>
    <w:rsid w:val="00061086"/>
    <w:rsid w:val="00065972"/>
    <w:rsid w:val="00065ECF"/>
    <w:rsid w:val="00067334"/>
    <w:rsid w:val="0006779B"/>
    <w:rsid w:val="00073A47"/>
    <w:rsid w:val="0007476D"/>
    <w:rsid w:val="00081722"/>
    <w:rsid w:val="00082148"/>
    <w:rsid w:val="00082FAC"/>
    <w:rsid w:val="00095CFB"/>
    <w:rsid w:val="00097621"/>
    <w:rsid w:val="000A1159"/>
    <w:rsid w:val="000A1240"/>
    <w:rsid w:val="000A196B"/>
    <w:rsid w:val="000A30E5"/>
    <w:rsid w:val="000A5909"/>
    <w:rsid w:val="000B3A2C"/>
    <w:rsid w:val="000B5047"/>
    <w:rsid w:val="000B5B0C"/>
    <w:rsid w:val="000B7D2F"/>
    <w:rsid w:val="000C3BCD"/>
    <w:rsid w:val="000C3EC4"/>
    <w:rsid w:val="000C5349"/>
    <w:rsid w:val="000C6324"/>
    <w:rsid w:val="000C632F"/>
    <w:rsid w:val="000C69BE"/>
    <w:rsid w:val="000D17CF"/>
    <w:rsid w:val="000D600C"/>
    <w:rsid w:val="000E0C73"/>
    <w:rsid w:val="000E1C14"/>
    <w:rsid w:val="000E31EE"/>
    <w:rsid w:val="000E6499"/>
    <w:rsid w:val="000F58A3"/>
    <w:rsid w:val="000F63F6"/>
    <w:rsid w:val="000F6785"/>
    <w:rsid w:val="001032DD"/>
    <w:rsid w:val="00105ADD"/>
    <w:rsid w:val="00117321"/>
    <w:rsid w:val="0013231E"/>
    <w:rsid w:val="00132995"/>
    <w:rsid w:val="00140516"/>
    <w:rsid w:val="0014199F"/>
    <w:rsid w:val="00142CAE"/>
    <w:rsid w:val="001430D1"/>
    <w:rsid w:val="00143263"/>
    <w:rsid w:val="001464E6"/>
    <w:rsid w:val="0014793B"/>
    <w:rsid w:val="0015216E"/>
    <w:rsid w:val="00155837"/>
    <w:rsid w:val="00155D51"/>
    <w:rsid w:val="001575EB"/>
    <w:rsid w:val="00157DE9"/>
    <w:rsid w:val="0016236F"/>
    <w:rsid w:val="001624DA"/>
    <w:rsid w:val="00162756"/>
    <w:rsid w:val="00163C5F"/>
    <w:rsid w:val="00164425"/>
    <w:rsid w:val="0016471F"/>
    <w:rsid w:val="001666AA"/>
    <w:rsid w:val="001674B6"/>
    <w:rsid w:val="00173112"/>
    <w:rsid w:val="001771A8"/>
    <w:rsid w:val="00187048"/>
    <w:rsid w:val="001934EF"/>
    <w:rsid w:val="001940FE"/>
    <w:rsid w:val="0019531C"/>
    <w:rsid w:val="00196473"/>
    <w:rsid w:val="001A2324"/>
    <w:rsid w:val="001A2FD8"/>
    <w:rsid w:val="001A57B7"/>
    <w:rsid w:val="001A664C"/>
    <w:rsid w:val="001A68FC"/>
    <w:rsid w:val="001B1C0F"/>
    <w:rsid w:val="001B25D5"/>
    <w:rsid w:val="001B504D"/>
    <w:rsid w:val="001B6127"/>
    <w:rsid w:val="001C02E6"/>
    <w:rsid w:val="001C0C51"/>
    <w:rsid w:val="001C24A1"/>
    <w:rsid w:val="001C2548"/>
    <w:rsid w:val="001C5EDA"/>
    <w:rsid w:val="001D0721"/>
    <w:rsid w:val="001D5376"/>
    <w:rsid w:val="001D5FE2"/>
    <w:rsid w:val="001D7EBB"/>
    <w:rsid w:val="001E08EB"/>
    <w:rsid w:val="001E1093"/>
    <w:rsid w:val="001E10C2"/>
    <w:rsid w:val="001E40B5"/>
    <w:rsid w:val="001E4F84"/>
    <w:rsid w:val="001F0B8F"/>
    <w:rsid w:val="001F1A06"/>
    <w:rsid w:val="001F2940"/>
    <w:rsid w:val="001F365B"/>
    <w:rsid w:val="001F7251"/>
    <w:rsid w:val="00202847"/>
    <w:rsid w:val="002039F9"/>
    <w:rsid w:val="00204463"/>
    <w:rsid w:val="0021214F"/>
    <w:rsid w:val="00217E8D"/>
    <w:rsid w:val="00225C83"/>
    <w:rsid w:val="002342BE"/>
    <w:rsid w:val="0023434A"/>
    <w:rsid w:val="00234C51"/>
    <w:rsid w:val="00244932"/>
    <w:rsid w:val="002449D8"/>
    <w:rsid w:val="00245993"/>
    <w:rsid w:val="002544A4"/>
    <w:rsid w:val="00256B6D"/>
    <w:rsid w:val="00263048"/>
    <w:rsid w:val="00263998"/>
    <w:rsid w:val="002648ED"/>
    <w:rsid w:val="002659D2"/>
    <w:rsid w:val="00272F3B"/>
    <w:rsid w:val="0027628D"/>
    <w:rsid w:val="00276387"/>
    <w:rsid w:val="002779B8"/>
    <w:rsid w:val="00281A2A"/>
    <w:rsid w:val="00281EFB"/>
    <w:rsid w:val="00282A27"/>
    <w:rsid w:val="002854BA"/>
    <w:rsid w:val="00287699"/>
    <w:rsid w:val="00290899"/>
    <w:rsid w:val="00292F3A"/>
    <w:rsid w:val="00297222"/>
    <w:rsid w:val="002A1DF3"/>
    <w:rsid w:val="002A335D"/>
    <w:rsid w:val="002A5D2F"/>
    <w:rsid w:val="002A662D"/>
    <w:rsid w:val="002A709E"/>
    <w:rsid w:val="002A7477"/>
    <w:rsid w:val="002B3E47"/>
    <w:rsid w:val="002B5BF8"/>
    <w:rsid w:val="002C10AE"/>
    <w:rsid w:val="002C4836"/>
    <w:rsid w:val="002C4BB4"/>
    <w:rsid w:val="002D12EB"/>
    <w:rsid w:val="002D6626"/>
    <w:rsid w:val="002E36B6"/>
    <w:rsid w:val="002E56B7"/>
    <w:rsid w:val="002E6D06"/>
    <w:rsid w:val="002F3014"/>
    <w:rsid w:val="002F4271"/>
    <w:rsid w:val="002F47BC"/>
    <w:rsid w:val="00307765"/>
    <w:rsid w:val="0031344C"/>
    <w:rsid w:val="00313DDD"/>
    <w:rsid w:val="00330303"/>
    <w:rsid w:val="0033233F"/>
    <w:rsid w:val="00337BD8"/>
    <w:rsid w:val="00337F18"/>
    <w:rsid w:val="0034142B"/>
    <w:rsid w:val="0034215B"/>
    <w:rsid w:val="00345EB8"/>
    <w:rsid w:val="003465EC"/>
    <w:rsid w:val="00346F29"/>
    <w:rsid w:val="00351B69"/>
    <w:rsid w:val="00353BE4"/>
    <w:rsid w:val="003555FD"/>
    <w:rsid w:val="003561F0"/>
    <w:rsid w:val="003573A9"/>
    <w:rsid w:val="003603CE"/>
    <w:rsid w:val="0036056B"/>
    <w:rsid w:val="00361A19"/>
    <w:rsid w:val="003651B9"/>
    <w:rsid w:val="003668A5"/>
    <w:rsid w:val="00372BE9"/>
    <w:rsid w:val="00383709"/>
    <w:rsid w:val="00385340"/>
    <w:rsid w:val="003868B7"/>
    <w:rsid w:val="00386B7A"/>
    <w:rsid w:val="003910EC"/>
    <w:rsid w:val="003A0EBC"/>
    <w:rsid w:val="003A4252"/>
    <w:rsid w:val="003A679B"/>
    <w:rsid w:val="003B012A"/>
    <w:rsid w:val="003B25D5"/>
    <w:rsid w:val="003B346B"/>
    <w:rsid w:val="003B3627"/>
    <w:rsid w:val="003B58BE"/>
    <w:rsid w:val="003C0A87"/>
    <w:rsid w:val="003C2B2E"/>
    <w:rsid w:val="003C371E"/>
    <w:rsid w:val="003C3A44"/>
    <w:rsid w:val="003C458A"/>
    <w:rsid w:val="003C4A7D"/>
    <w:rsid w:val="003C50E9"/>
    <w:rsid w:val="003C513C"/>
    <w:rsid w:val="003D2C8D"/>
    <w:rsid w:val="003D31C6"/>
    <w:rsid w:val="003D56C4"/>
    <w:rsid w:val="003E0FB0"/>
    <w:rsid w:val="003E34D8"/>
    <w:rsid w:val="003E78BB"/>
    <w:rsid w:val="003F18FA"/>
    <w:rsid w:val="003F1A30"/>
    <w:rsid w:val="003F34BB"/>
    <w:rsid w:val="003F43BD"/>
    <w:rsid w:val="003F5B6F"/>
    <w:rsid w:val="003F5FE5"/>
    <w:rsid w:val="003F77F1"/>
    <w:rsid w:val="003F7E34"/>
    <w:rsid w:val="00403D0B"/>
    <w:rsid w:val="0040413A"/>
    <w:rsid w:val="00405F27"/>
    <w:rsid w:val="00410D29"/>
    <w:rsid w:val="00413435"/>
    <w:rsid w:val="004154F6"/>
    <w:rsid w:val="00417FD6"/>
    <w:rsid w:val="004208A4"/>
    <w:rsid w:val="00420F19"/>
    <w:rsid w:val="00422151"/>
    <w:rsid w:val="004238BE"/>
    <w:rsid w:val="004258BC"/>
    <w:rsid w:val="00425C61"/>
    <w:rsid w:val="004264D0"/>
    <w:rsid w:val="00427CB0"/>
    <w:rsid w:val="00427E72"/>
    <w:rsid w:val="00431DB8"/>
    <w:rsid w:val="004330E5"/>
    <w:rsid w:val="00441E22"/>
    <w:rsid w:val="004430E4"/>
    <w:rsid w:val="004433A5"/>
    <w:rsid w:val="004465C0"/>
    <w:rsid w:val="0045093B"/>
    <w:rsid w:val="00450C68"/>
    <w:rsid w:val="004534B7"/>
    <w:rsid w:val="00454947"/>
    <w:rsid w:val="004552BA"/>
    <w:rsid w:val="0045630B"/>
    <w:rsid w:val="00462D5E"/>
    <w:rsid w:val="004637B5"/>
    <w:rsid w:val="00463F5E"/>
    <w:rsid w:val="0046428E"/>
    <w:rsid w:val="0046468B"/>
    <w:rsid w:val="00465C56"/>
    <w:rsid w:val="0047168B"/>
    <w:rsid w:val="0047292E"/>
    <w:rsid w:val="00475A95"/>
    <w:rsid w:val="0048075D"/>
    <w:rsid w:val="00483AB3"/>
    <w:rsid w:val="00483ADF"/>
    <w:rsid w:val="00486098"/>
    <w:rsid w:val="004860AD"/>
    <w:rsid w:val="00492C05"/>
    <w:rsid w:val="00497302"/>
    <w:rsid w:val="004A0852"/>
    <w:rsid w:val="004A164A"/>
    <w:rsid w:val="004A33B6"/>
    <w:rsid w:val="004A74D5"/>
    <w:rsid w:val="004B04BC"/>
    <w:rsid w:val="004B78FD"/>
    <w:rsid w:val="004C041C"/>
    <w:rsid w:val="004C046D"/>
    <w:rsid w:val="004C4EC7"/>
    <w:rsid w:val="004C5D6F"/>
    <w:rsid w:val="004C6A19"/>
    <w:rsid w:val="004D1BD7"/>
    <w:rsid w:val="004D29DC"/>
    <w:rsid w:val="004D436B"/>
    <w:rsid w:val="004D74F5"/>
    <w:rsid w:val="004E1358"/>
    <w:rsid w:val="004E234A"/>
    <w:rsid w:val="004E40B3"/>
    <w:rsid w:val="004F2172"/>
    <w:rsid w:val="004F3179"/>
    <w:rsid w:val="004F4DD8"/>
    <w:rsid w:val="004F6348"/>
    <w:rsid w:val="004F677D"/>
    <w:rsid w:val="004F71F4"/>
    <w:rsid w:val="00501D39"/>
    <w:rsid w:val="005038C4"/>
    <w:rsid w:val="00512647"/>
    <w:rsid w:val="00520244"/>
    <w:rsid w:val="00520362"/>
    <w:rsid w:val="0052201E"/>
    <w:rsid w:val="00526ED2"/>
    <w:rsid w:val="00541478"/>
    <w:rsid w:val="005435DC"/>
    <w:rsid w:val="00547030"/>
    <w:rsid w:val="00547097"/>
    <w:rsid w:val="005562C9"/>
    <w:rsid w:val="00557250"/>
    <w:rsid w:val="00563998"/>
    <w:rsid w:val="00564807"/>
    <w:rsid w:val="0056602F"/>
    <w:rsid w:val="00567587"/>
    <w:rsid w:val="00567DE0"/>
    <w:rsid w:val="00570346"/>
    <w:rsid w:val="0057223E"/>
    <w:rsid w:val="00574867"/>
    <w:rsid w:val="0057502D"/>
    <w:rsid w:val="005801F0"/>
    <w:rsid w:val="0058106B"/>
    <w:rsid w:val="00583F5C"/>
    <w:rsid w:val="00585981"/>
    <w:rsid w:val="00590C36"/>
    <w:rsid w:val="00593A6D"/>
    <w:rsid w:val="0059620C"/>
    <w:rsid w:val="005A408C"/>
    <w:rsid w:val="005B35FB"/>
    <w:rsid w:val="005B3994"/>
    <w:rsid w:val="005B443F"/>
    <w:rsid w:val="005B4566"/>
    <w:rsid w:val="005C1CBA"/>
    <w:rsid w:val="005C655A"/>
    <w:rsid w:val="005C6F61"/>
    <w:rsid w:val="005D0A21"/>
    <w:rsid w:val="005D557A"/>
    <w:rsid w:val="005F0815"/>
    <w:rsid w:val="005F1462"/>
    <w:rsid w:val="005F5CAA"/>
    <w:rsid w:val="005F5F6D"/>
    <w:rsid w:val="006032D1"/>
    <w:rsid w:val="00604682"/>
    <w:rsid w:val="00605B13"/>
    <w:rsid w:val="0060676A"/>
    <w:rsid w:val="006254F0"/>
    <w:rsid w:val="00626F6E"/>
    <w:rsid w:val="006303D3"/>
    <w:rsid w:val="0063092E"/>
    <w:rsid w:val="006322AA"/>
    <w:rsid w:val="006327D2"/>
    <w:rsid w:val="00641510"/>
    <w:rsid w:val="00645781"/>
    <w:rsid w:val="00646292"/>
    <w:rsid w:val="00650634"/>
    <w:rsid w:val="006506C3"/>
    <w:rsid w:val="00653A58"/>
    <w:rsid w:val="00654A9D"/>
    <w:rsid w:val="00662F29"/>
    <w:rsid w:val="00664707"/>
    <w:rsid w:val="0066713C"/>
    <w:rsid w:val="00672AF1"/>
    <w:rsid w:val="00673605"/>
    <w:rsid w:val="00674229"/>
    <w:rsid w:val="00674DE4"/>
    <w:rsid w:val="0068373E"/>
    <w:rsid w:val="00683F03"/>
    <w:rsid w:val="006844E9"/>
    <w:rsid w:val="0068488D"/>
    <w:rsid w:val="00692B7F"/>
    <w:rsid w:val="0069504D"/>
    <w:rsid w:val="00696A7D"/>
    <w:rsid w:val="006A0EFF"/>
    <w:rsid w:val="006A231E"/>
    <w:rsid w:val="006A3226"/>
    <w:rsid w:val="006A37CD"/>
    <w:rsid w:val="006A4C12"/>
    <w:rsid w:val="006A5855"/>
    <w:rsid w:val="006A750B"/>
    <w:rsid w:val="006B34C4"/>
    <w:rsid w:val="006B4A27"/>
    <w:rsid w:val="006B59E2"/>
    <w:rsid w:val="006C2D36"/>
    <w:rsid w:val="006C4501"/>
    <w:rsid w:val="006C5B2B"/>
    <w:rsid w:val="006D0738"/>
    <w:rsid w:val="006D5DA4"/>
    <w:rsid w:val="006D5E7C"/>
    <w:rsid w:val="006D7BC2"/>
    <w:rsid w:val="006F19C1"/>
    <w:rsid w:val="006F26E8"/>
    <w:rsid w:val="006F5B3A"/>
    <w:rsid w:val="007006E4"/>
    <w:rsid w:val="00701491"/>
    <w:rsid w:val="00701A1C"/>
    <w:rsid w:val="00701BD9"/>
    <w:rsid w:val="00703989"/>
    <w:rsid w:val="00703B59"/>
    <w:rsid w:val="00705854"/>
    <w:rsid w:val="0071087E"/>
    <w:rsid w:val="007129C5"/>
    <w:rsid w:val="007129E3"/>
    <w:rsid w:val="0071368C"/>
    <w:rsid w:val="00713910"/>
    <w:rsid w:val="00713928"/>
    <w:rsid w:val="00713A5D"/>
    <w:rsid w:val="007166AD"/>
    <w:rsid w:val="00716C55"/>
    <w:rsid w:val="007176D4"/>
    <w:rsid w:val="00720D5C"/>
    <w:rsid w:val="00723C02"/>
    <w:rsid w:val="00726FE7"/>
    <w:rsid w:val="00727BAD"/>
    <w:rsid w:val="00727E15"/>
    <w:rsid w:val="00727ED0"/>
    <w:rsid w:val="0073393F"/>
    <w:rsid w:val="0073625E"/>
    <w:rsid w:val="00736611"/>
    <w:rsid w:val="007445E1"/>
    <w:rsid w:val="00751557"/>
    <w:rsid w:val="00752F18"/>
    <w:rsid w:val="007539CC"/>
    <w:rsid w:val="00763F86"/>
    <w:rsid w:val="00764F1D"/>
    <w:rsid w:val="00767349"/>
    <w:rsid w:val="00767CAD"/>
    <w:rsid w:val="00773934"/>
    <w:rsid w:val="00774EA1"/>
    <w:rsid w:val="007830E0"/>
    <w:rsid w:val="007835B6"/>
    <w:rsid w:val="007857FE"/>
    <w:rsid w:val="007867FF"/>
    <w:rsid w:val="00786919"/>
    <w:rsid w:val="0078713B"/>
    <w:rsid w:val="007877E9"/>
    <w:rsid w:val="00790547"/>
    <w:rsid w:val="00793823"/>
    <w:rsid w:val="00797431"/>
    <w:rsid w:val="007A361F"/>
    <w:rsid w:val="007A4794"/>
    <w:rsid w:val="007A6242"/>
    <w:rsid w:val="007B39E8"/>
    <w:rsid w:val="007B7C03"/>
    <w:rsid w:val="007C6B3D"/>
    <w:rsid w:val="007D1B2F"/>
    <w:rsid w:val="007D1D71"/>
    <w:rsid w:val="007D37BE"/>
    <w:rsid w:val="007D4560"/>
    <w:rsid w:val="007E0F46"/>
    <w:rsid w:val="007E21C9"/>
    <w:rsid w:val="007E28C6"/>
    <w:rsid w:val="007F05BE"/>
    <w:rsid w:val="007F1C09"/>
    <w:rsid w:val="0080494E"/>
    <w:rsid w:val="00804F80"/>
    <w:rsid w:val="00805356"/>
    <w:rsid w:val="00806908"/>
    <w:rsid w:val="00815D80"/>
    <w:rsid w:val="00815E7F"/>
    <w:rsid w:val="0081648A"/>
    <w:rsid w:val="00820773"/>
    <w:rsid w:val="00821215"/>
    <w:rsid w:val="00821DA2"/>
    <w:rsid w:val="00822E5F"/>
    <w:rsid w:val="00823169"/>
    <w:rsid w:val="00823A4A"/>
    <w:rsid w:val="00824A5F"/>
    <w:rsid w:val="008265FD"/>
    <w:rsid w:val="0083039D"/>
    <w:rsid w:val="0083109D"/>
    <w:rsid w:val="0084048E"/>
    <w:rsid w:val="008409AA"/>
    <w:rsid w:val="00846A3C"/>
    <w:rsid w:val="008513AB"/>
    <w:rsid w:val="0085175B"/>
    <w:rsid w:val="00855297"/>
    <w:rsid w:val="00856219"/>
    <w:rsid w:val="0086246B"/>
    <w:rsid w:val="00862FA8"/>
    <w:rsid w:val="00863992"/>
    <w:rsid w:val="00874EF3"/>
    <w:rsid w:val="00875357"/>
    <w:rsid w:val="0087604C"/>
    <w:rsid w:val="00877E69"/>
    <w:rsid w:val="00881C09"/>
    <w:rsid w:val="00881DDB"/>
    <w:rsid w:val="0088582E"/>
    <w:rsid w:val="008916B7"/>
    <w:rsid w:val="00894360"/>
    <w:rsid w:val="008A038C"/>
    <w:rsid w:val="008A3C98"/>
    <w:rsid w:val="008A69DB"/>
    <w:rsid w:val="008A7443"/>
    <w:rsid w:val="008B032C"/>
    <w:rsid w:val="008B04E2"/>
    <w:rsid w:val="008B5073"/>
    <w:rsid w:val="008B6C96"/>
    <w:rsid w:val="008B7B69"/>
    <w:rsid w:val="008C5DA5"/>
    <w:rsid w:val="008D0107"/>
    <w:rsid w:val="008D44EA"/>
    <w:rsid w:val="008D7957"/>
    <w:rsid w:val="008D7D25"/>
    <w:rsid w:val="008D7FCF"/>
    <w:rsid w:val="008E3CB3"/>
    <w:rsid w:val="008F371A"/>
    <w:rsid w:val="008F5695"/>
    <w:rsid w:val="009024D8"/>
    <w:rsid w:val="009120D3"/>
    <w:rsid w:val="009128AC"/>
    <w:rsid w:val="009137F5"/>
    <w:rsid w:val="00915775"/>
    <w:rsid w:val="00916404"/>
    <w:rsid w:val="00916FA8"/>
    <w:rsid w:val="009221A4"/>
    <w:rsid w:val="00925E92"/>
    <w:rsid w:val="0092743B"/>
    <w:rsid w:val="009330D9"/>
    <w:rsid w:val="00935B4A"/>
    <w:rsid w:val="009361AA"/>
    <w:rsid w:val="009409E5"/>
    <w:rsid w:val="00941A16"/>
    <w:rsid w:val="0094237E"/>
    <w:rsid w:val="00950045"/>
    <w:rsid w:val="00950944"/>
    <w:rsid w:val="00951601"/>
    <w:rsid w:val="0095795E"/>
    <w:rsid w:val="0096317B"/>
    <w:rsid w:val="009635FA"/>
    <w:rsid w:val="00966026"/>
    <w:rsid w:val="00966B47"/>
    <w:rsid w:val="00967699"/>
    <w:rsid w:val="00967D4A"/>
    <w:rsid w:val="00971854"/>
    <w:rsid w:val="00972B40"/>
    <w:rsid w:val="00974ADA"/>
    <w:rsid w:val="00975256"/>
    <w:rsid w:val="009809AA"/>
    <w:rsid w:val="00981643"/>
    <w:rsid w:val="0098183C"/>
    <w:rsid w:val="009824A3"/>
    <w:rsid w:val="009840B7"/>
    <w:rsid w:val="00986300"/>
    <w:rsid w:val="00990CD7"/>
    <w:rsid w:val="00990EEB"/>
    <w:rsid w:val="009917F6"/>
    <w:rsid w:val="009A1058"/>
    <w:rsid w:val="009A1AD3"/>
    <w:rsid w:val="009A2C85"/>
    <w:rsid w:val="009A2E19"/>
    <w:rsid w:val="009A5811"/>
    <w:rsid w:val="009A6194"/>
    <w:rsid w:val="009A6626"/>
    <w:rsid w:val="009A6CEA"/>
    <w:rsid w:val="009B240B"/>
    <w:rsid w:val="009C13C2"/>
    <w:rsid w:val="009C3210"/>
    <w:rsid w:val="009C5B59"/>
    <w:rsid w:val="009C7373"/>
    <w:rsid w:val="009D1873"/>
    <w:rsid w:val="009D6BAD"/>
    <w:rsid w:val="009E47B4"/>
    <w:rsid w:val="009E6AB5"/>
    <w:rsid w:val="009F1973"/>
    <w:rsid w:val="009F4D5E"/>
    <w:rsid w:val="009F64FF"/>
    <w:rsid w:val="00A02072"/>
    <w:rsid w:val="00A03536"/>
    <w:rsid w:val="00A058F4"/>
    <w:rsid w:val="00A05E47"/>
    <w:rsid w:val="00A06418"/>
    <w:rsid w:val="00A11064"/>
    <w:rsid w:val="00A11CFE"/>
    <w:rsid w:val="00A13E4E"/>
    <w:rsid w:val="00A13ED4"/>
    <w:rsid w:val="00A15590"/>
    <w:rsid w:val="00A173D6"/>
    <w:rsid w:val="00A21105"/>
    <w:rsid w:val="00A26AED"/>
    <w:rsid w:val="00A27386"/>
    <w:rsid w:val="00A277A3"/>
    <w:rsid w:val="00A341D4"/>
    <w:rsid w:val="00A35B88"/>
    <w:rsid w:val="00A35F52"/>
    <w:rsid w:val="00A37CC0"/>
    <w:rsid w:val="00A4464F"/>
    <w:rsid w:val="00A465F8"/>
    <w:rsid w:val="00A4775B"/>
    <w:rsid w:val="00A546EF"/>
    <w:rsid w:val="00A54A78"/>
    <w:rsid w:val="00A55429"/>
    <w:rsid w:val="00A57E83"/>
    <w:rsid w:val="00A62041"/>
    <w:rsid w:val="00A62C7C"/>
    <w:rsid w:val="00A64625"/>
    <w:rsid w:val="00A65D0B"/>
    <w:rsid w:val="00A67431"/>
    <w:rsid w:val="00A822EB"/>
    <w:rsid w:val="00A8556A"/>
    <w:rsid w:val="00A86FB1"/>
    <w:rsid w:val="00A8701A"/>
    <w:rsid w:val="00A87276"/>
    <w:rsid w:val="00A91CA6"/>
    <w:rsid w:val="00A92F7E"/>
    <w:rsid w:val="00A93B4B"/>
    <w:rsid w:val="00A941FF"/>
    <w:rsid w:val="00A96068"/>
    <w:rsid w:val="00A9630E"/>
    <w:rsid w:val="00AA113B"/>
    <w:rsid w:val="00AA1A15"/>
    <w:rsid w:val="00AA2EBB"/>
    <w:rsid w:val="00AA53BE"/>
    <w:rsid w:val="00AA6C50"/>
    <w:rsid w:val="00AB5A3E"/>
    <w:rsid w:val="00AB7A31"/>
    <w:rsid w:val="00AC0CBE"/>
    <w:rsid w:val="00AC32A7"/>
    <w:rsid w:val="00AC4FF0"/>
    <w:rsid w:val="00AC5219"/>
    <w:rsid w:val="00AD1A23"/>
    <w:rsid w:val="00AD4CB5"/>
    <w:rsid w:val="00AD720E"/>
    <w:rsid w:val="00AE2993"/>
    <w:rsid w:val="00AE3A00"/>
    <w:rsid w:val="00AF73D1"/>
    <w:rsid w:val="00B03DB7"/>
    <w:rsid w:val="00B04B56"/>
    <w:rsid w:val="00B066A5"/>
    <w:rsid w:val="00B12301"/>
    <w:rsid w:val="00B25CF5"/>
    <w:rsid w:val="00B25D50"/>
    <w:rsid w:val="00B278D4"/>
    <w:rsid w:val="00B309D1"/>
    <w:rsid w:val="00B337B7"/>
    <w:rsid w:val="00B3531E"/>
    <w:rsid w:val="00B503A0"/>
    <w:rsid w:val="00B50896"/>
    <w:rsid w:val="00B51DD4"/>
    <w:rsid w:val="00B54707"/>
    <w:rsid w:val="00B55AA5"/>
    <w:rsid w:val="00B5658C"/>
    <w:rsid w:val="00B6280A"/>
    <w:rsid w:val="00B64009"/>
    <w:rsid w:val="00B67E7C"/>
    <w:rsid w:val="00B7067F"/>
    <w:rsid w:val="00B73FCA"/>
    <w:rsid w:val="00B76472"/>
    <w:rsid w:val="00B8220E"/>
    <w:rsid w:val="00B84446"/>
    <w:rsid w:val="00B861ED"/>
    <w:rsid w:val="00B871E0"/>
    <w:rsid w:val="00B935AA"/>
    <w:rsid w:val="00B9536C"/>
    <w:rsid w:val="00BA3F66"/>
    <w:rsid w:val="00BA6780"/>
    <w:rsid w:val="00BB0BAA"/>
    <w:rsid w:val="00BB0F38"/>
    <w:rsid w:val="00BB3275"/>
    <w:rsid w:val="00BB5E9F"/>
    <w:rsid w:val="00BB6E0A"/>
    <w:rsid w:val="00BC0F9D"/>
    <w:rsid w:val="00BC0FBC"/>
    <w:rsid w:val="00BC1F7F"/>
    <w:rsid w:val="00BD0974"/>
    <w:rsid w:val="00BD768D"/>
    <w:rsid w:val="00BE092F"/>
    <w:rsid w:val="00BE3E36"/>
    <w:rsid w:val="00C001C4"/>
    <w:rsid w:val="00C0099C"/>
    <w:rsid w:val="00C02993"/>
    <w:rsid w:val="00C03369"/>
    <w:rsid w:val="00C05607"/>
    <w:rsid w:val="00C10A47"/>
    <w:rsid w:val="00C125EE"/>
    <w:rsid w:val="00C12F38"/>
    <w:rsid w:val="00C21A38"/>
    <w:rsid w:val="00C24B53"/>
    <w:rsid w:val="00C27A39"/>
    <w:rsid w:val="00C30E87"/>
    <w:rsid w:val="00C43D0B"/>
    <w:rsid w:val="00C448D5"/>
    <w:rsid w:val="00C47EF5"/>
    <w:rsid w:val="00C546F6"/>
    <w:rsid w:val="00C651E8"/>
    <w:rsid w:val="00C704EE"/>
    <w:rsid w:val="00C70884"/>
    <w:rsid w:val="00C71F05"/>
    <w:rsid w:val="00C80961"/>
    <w:rsid w:val="00C80CA1"/>
    <w:rsid w:val="00C831E8"/>
    <w:rsid w:val="00C87218"/>
    <w:rsid w:val="00C91492"/>
    <w:rsid w:val="00C94363"/>
    <w:rsid w:val="00C95285"/>
    <w:rsid w:val="00C952F5"/>
    <w:rsid w:val="00CA4280"/>
    <w:rsid w:val="00CB0BDC"/>
    <w:rsid w:val="00CB16B9"/>
    <w:rsid w:val="00CB30F1"/>
    <w:rsid w:val="00CB473E"/>
    <w:rsid w:val="00CB57E8"/>
    <w:rsid w:val="00CC03BE"/>
    <w:rsid w:val="00CC1D3E"/>
    <w:rsid w:val="00CC2EC3"/>
    <w:rsid w:val="00CC3DEC"/>
    <w:rsid w:val="00CC640C"/>
    <w:rsid w:val="00CC6E96"/>
    <w:rsid w:val="00CD119F"/>
    <w:rsid w:val="00CD32F4"/>
    <w:rsid w:val="00CD5C06"/>
    <w:rsid w:val="00CE2C42"/>
    <w:rsid w:val="00CE3634"/>
    <w:rsid w:val="00CE3EEC"/>
    <w:rsid w:val="00CE4CB6"/>
    <w:rsid w:val="00CE78EF"/>
    <w:rsid w:val="00CE7D40"/>
    <w:rsid w:val="00CF071D"/>
    <w:rsid w:val="00CF273B"/>
    <w:rsid w:val="00D00414"/>
    <w:rsid w:val="00D00B7A"/>
    <w:rsid w:val="00D01A81"/>
    <w:rsid w:val="00D0304D"/>
    <w:rsid w:val="00D063C3"/>
    <w:rsid w:val="00D06EE6"/>
    <w:rsid w:val="00D15F63"/>
    <w:rsid w:val="00D17235"/>
    <w:rsid w:val="00D25697"/>
    <w:rsid w:val="00D30976"/>
    <w:rsid w:val="00D30A8F"/>
    <w:rsid w:val="00D3103F"/>
    <w:rsid w:val="00D31246"/>
    <w:rsid w:val="00D4047C"/>
    <w:rsid w:val="00D4092F"/>
    <w:rsid w:val="00D41786"/>
    <w:rsid w:val="00D43D21"/>
    <w:rsid w:val="00D43DAB"/>
    <w:rsid w:val="00D45397"/>
    <w:rsid w:val="00D50F47"/>
    <w:rsid w:val="00D55CD9"/>
    <w:rsid w:val="00D57D1B"/>
    <w:rsid w:val="00D61684"/>
    <w:rsid w:val="00D630E9"/>
    <w:rsid w:val="00D63D79"/>
    <w:rsid w:val="00D826C8"/>
    <w:rsid w:val="00D97536"/>
    <w:rsid w:val="00D976ED"/>
    <w:rsid w:val="00DA12F2"/>
    <w:rsid w:val="00DA3AF4"/>
    <w:rsid w:val="00DA5842"/>
    <w:rsid w:val="00DB0A1E"/>
    <w:rsid w:val="00DB0DF9"/>
    <w:rsid w:val="00DB2252"/>
    <w:rsid w:val="00DB420E"/>
    <w:rsid w:val="00DB50F6"/>
    <w:rsid w:val="00DB5F58"/>
    <w:rsid w:val="00DC090F"/>
    <w:rsid w:val="00DC1C9C"/>
    <w:rsid w:val="00DC29E4"/>
    <w:rsid w:val="00DC3E07"/>
    <w:rsid w:val="00DD1761"/>
    <w:rsid w:val="00DD3550"/>
    <w:rsid w:val="00DD54B5"/>
    <w:rsid w:val="00DD615D"/>
    <w:rsid w:val="00DD6D44"/>
    <w:rsid w:val="00DE20B0"/>
    <w:rsid w:val="00DF0843"/>
    <w:rsid w:val="00DF177B"/>
    <w:rsid w:val="00DF2605"/>
    <w:rsid w:val="00DF37B0"/>
    <w:rsid w:val="00DF563D"/>
    <w:rsid w:val="00E01A55"/>
    <w:rsid w:val="00E04FEA"/>
    <w:rsid w:val="00E13B66"/>
    <w:rsid w:val="00E13F98"/>
    <w:rsid w:val="00E2254A"/>
    <w:rsid w:val="00E2291F"/>
    <w:rsid w:val="00E23049"/>
    <w:rsid w:val="00E231CE"/>
    <w:rsid w:val="00E44261"/>
    <w:rsid w:val="00E5000C"/>
    <w:rsid w:val="00E50102"/>
    <w:rsid w:val="00E507BE"/>
    <w:rsid w:val="00E532B5"/>
    <w:rsid w:val="00E53607"/>
    <w:rsid w:val="00E54833"/>
    <w:rsid w:val="00E605F2"/>
    <w:rsid w:val="00E6167F"/>
    <w:rsid w:val="00E721A2"/>
    <w:rsid w:val="00E724F8"/>
    <w:rsid w:val="00E74122"/>
    <w:rsid w:val="00E76279"/>
    <w:rsid w:val="00E76501"/>
    <w:rsid w:val="00E860F8"/>
    <w:rsid w:val="00E907D8"/>
    <w:rsid w:val="00E9358E"/>
    <w:rsid w:val="00E95D32"/>
    <w:rsid w:val="00EA01A3"/>
    <w:rsid w:val="00EA21EF"/>
    <w:rsid w:val="00EA5804"/>
    <w:rsid w:val="00EA7007"/>
    <w:rsid w:val="00EC0727"/>
    <w:rsid w:val="00EC1BBA"/>
    <w:rsid w:val="00EC1E27"/>
    <w:rsid w:val="00EC266B"/>
    <w:rsid w:val="00ED0E4C"/>
    <w:rsid w:val="00ED217D"/>
    <w:rsid w:val="00ED36C2"/>
    <w:rsid w:val="00ED608B"/>
    <w:rsid w:val="00EE1EFD"/>
    <w:rsid w:val="00EE39F6"/>
    <w:rsid w:val="00EE68FF"/>
    <w:rsid w:val="00EE7FAE"/>
    <w:rsid w:val="00EF15EF"/>
    <w:rsid w:val="00EF2B92"/>
    <w:rsid w:val="00EF3679"/>
    <w:rsid w:val="00F01187"/>
    <w:rsid w:val="00F02192"/>
    <w:rsid w:val="00F05605"/>
    <w:rsid w:val="00F06B0F"/>
    <w:rsid w:val="00F07FD1"/>
    <w:rsid w:val="00F12AA7"/>
    <w:rsid w:val="00F17B81"/>
    <w:rsid w:val="00F208F7"/>
    <w:rsid w:val="00F3112B"/>
    <w:rsid w:val="00F322D9"/>
    <w:rsid w:val="00F34BC8"/>
    <w:rsid w:val="00F3529F"/>
    <w:rsid w:val="00F45745"/>
    <w:rsid w:val="00F51B3C"/>
    <w:rsid w:val="00F523BE"/>
    <w:rsid w:val="00F5343C"/>
    <w:rsid w:val="00F53D88"/>
    <w:rsid w:val="00F53FAB"/>
    <w:rsid w:val="00F578F4"/>
    <w:rsid w:val="00F62713"/>
    <w:rsid w:val="00F65C21"/>
    <w:rsid w:val="00F65F0B"/>
    <w:rsid w:val="00F71ADA"/>
    <w:rsid w:val="00F7745C"/>
    <w:rsid w:val="00F77737"/>
    <w:rsid w:val="00F807F0"/>
    <w:rsid w:val="00F82D10"/>
    <w:rsid w:val="00F82EBF"/>
    <w:rsid w:val="00F82F58"/>
    <w:rsid w:val="00F8326A"/>
    <w:rsid w:val="00F83C33"/>
    <w:rsid w:val="00F87BC8"/>
    <w:rsid w:val="00F905C1"/>
    <w:rsid w:val="00F90DAF"/>
    <w:rsid w:val="00F92269"/>
    <w:rsid w:val="00F92C23"/>
    <w:rsid w:val="00F9512E"/>
    <w:rsid w:val="00F976F6"/>
    <w:rsid w:val="00FA225D"/>
    <w:rsid w:val="00FA2487"/>
    <w:rsid w:val="00FA7F05"/>
    <w:rsid w:val="00FC2313"/>
    <w:rsid w:val="00FC2335"/>
    <w:rsid w:val="00FC36CA"/>
    <w:rsid w:val="00FC5BB8"/>
    <w:rsid w:val="00FD0F55"/>
    <w:rsid w:val="00FD20AB"/>
    <w:rsid w:val="00FD3FA9"/>
    <w:rsid w:val="00FD6757"/>
    <w:rsid w:val="00FD7823"/>
    <w:rsid w:val="00FE2233"/>
    <w:rsid w:val="00FE3378"/>
    <w:rsid w:val="00FE5A7A"/>
    <w:rsid w:val="00FE7776"/>
    <w:rsid w:val="00FE77AB"/>
    <w:rsid w:val="00FF0C99"/>
    <w:rsid w:val="00FF2379"/>
    <w:rsid w:val="00FF24DA"/>
    <w:rsid w:val="00FF279C"/>
    <w:rsid w:val="00FF4674"/>
    <w:rsid w:val="00FF5223"/>
    <w:rsid w:val="00FF5427"/>
    <w:rsid w:val="00FF6922"/>
    <w:rsid w:val="01437C9C"/>
    <w:rsid w:val="01C7267B"/>
    <w:rsid w:val="02021905"/>
    <w:rsid w:val="056C557C"/>
    <w:rsid w:val="05962A91"/>
    <w:rsid w:val="05BB348C"/>
    <w:rsid w:val="097B210C"/>
    <w:rsid w:val="09B064D1"/>
    <w:rsid w:val="0B3817A4"/>
    <w:rsid w:val="0E15651D"/>
    <w:rsid w:val="119E3A95"/>
    <w:rsid w:val="139F3203"/>
    <w:rsid w:val="15826B8D"/>
    <w:rsid w:val="16B965DF"/>
    <w:rsid w:val="170D692B"/>
    <w:rsid w:val="177B42C0"/>
    <w:rsid w:val="1B6A434C"/>
    <w:rsid w:val="1CB6711D"/>
    <w:rsid w:val="21183C23"/>
    <w:rsid w:val="22DA1DB7"/>
    <w:rsid w:val="24087C42"/>
    <w:rsid w:val="25545725"/>
    <w:rsid w:val="26DE174A"/>
    <w:rsid w:val="28976054"/>
    <w:rsid w:val="2AA42024"/>
    <w:rsid w:val="30B359F5"/>
    <w:rsid w:val="327D275F"/>
    <w:rsid w:val="3509652C"/>
    <w:rsid w:val="35211071"/>
    <w:rsid w:val="37364FA6"/>
    <w:rsid w:val="39690BD9"/>
    <w:rsid w:val="3ACC7DDF"/>
    <w:rsid w:val="3B027CA5"/>
    <w:rsid w:val="3BD20FF2"/>
    <w:rsid w:val="3C1D466B"/>
    <w:rsid w:val="3DC76465"/>
    <w:rsid w:val="400E4E61"/>
    <w:rsid w:val="42710314"/>
    <w:rsid w:val="460C19D8"/>
    <w:rsid w:val="46FB6CC6"/>
    <w:rsid w:val="483D2051"/>
    <w:rsid w:val="4B1B446B"/>
    <w:rsid w:val="4DB12905"/>
    <w:rsid w:val="4DC2376B"/>
    <w:rsid w:val="502343D6"/>
    <w:rsid w:val="52996A36"/>
    <w:rsid w:val="564C0E69"/>
    <w:rsid w:val="57DE0CFA"/>
    <w:rsid w:val="58BF6D7E"/>
    <w:rsid w:val="58CC6BC8"/>
    <w:rsid w:val="59126EAD"/>
    <w:rsid w:val="5D9A56C3"/>
    <w:rsid w:val="5FF40C3A"/>
    <w:rsid w:val="604A1623"/>
    <w:rsid w:val="66396C02"/>
    <w:rsid w:val="67332E10"/>
    <w:rsid w:val="675C1FE9"/>
    <w:rsid w:val="67DC5F0F"/>
    <w:rsid w:val="6DCA5531"/>
    <w:rsid w:val="6E414065"/>
    <w:rsid w:val="6FB447BD"/>
    <w:rsid w:val="72251631"/>
    <w:rsid w:val="72B017B9"/>
    <w:rsid w:val="75132427"/>
    <w:rsid w:val="75330B4D"/>
    <w:rsid w:val="75FB71EF"/>
    <w:rsid w:val="76691290"/>
    <w:rsid w:val="7677439C"/>
    <w:rsid w:val="794102BC"/>
    <w:rsid w:val="798906A3"/>
    <w:rsid w:val="7A996FD7"/>
    <w:rsid w:val="7D8C697F"/>
    <w:rsid w:val="7FB8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link w:val="36"/>
    <w:qFormat/>
    <w:uiPriority w:val="9"/>
    <w:pPr>
      <w:keepNext/>
      <w:keepLines/>
      <w:numPr>
        <w:ilvl w:val="0"/>
        <w:numId w:val="1"/>
      </w:numPr>
      <w:outlineLvl w:val="0"/>
    </w:pPr>
    <w:rPr>
      <w:rFonts w:eastAsia="微软雅黑"/>
      <w:bCs/>
      <w:kern w:val="44"/>
      <w:szCs w:val="44"/>
    </w:rPr>
  </w:style>
  <w:style w:type="paragraph" w:styleId="7">
    <w:name w:val="heading 2"/>
    <w:basedOn w:val="1"/>
    <w:next w:val="1"/>
    <w:link w:val="34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eastAsia="微软雅黑" w:asciiTheme="majorHAnsi" w:hAnsiTheme="majorHAnsi" w:cstheme="majorBidi"/>
      <w:b/>
      <w:bCs/>
      <w:szCs w:val="32"/>
    </w:rPr>
  </w:style>
  <w:style w:type="paragraph" w:styleId="8">
    <w:name w:val="heading 3"/>
    <w:basedOn w:val="1"/>
    <w:next w:val="1"/>
    <w:link w:val="35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9">
    <w:name w:val="heading 4"/>
    <w:basedOn w:val="1"/>
    <w:next w:val="1"/>
    <w:link w:val="37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0">
    <w:name w:val="heading 5"/>
    <w:basedOn w:val="1"/>
    <w:next w:val="1"/>
    <w:link w:val="38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11">
    <w:name w:val="heading 6"/>
    <w:basedOn w:val="1"/>
    <w:next w:val="1"/>
    <w:link w:val="39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12">
    <w:name w:val="heading 7"/>
    <w:basedOn w:val="1"/>
    <w:next w:val="1"/>
    <w:link w:val="40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3">
    <w:name w:val="heading 8"/>
    <w:basedOn w:val="1"/>
    <w:next w:val="1"/>
    <w:link w:val="41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4">
    <w:name w:val="heading 9"/>
    <w:basedOn w:val="1"/>
    <w:next w:val="1"/>
    <w:link w:val="42"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eastAsia="仿宋_GB2312"/>
      <w:kern w:val="2"/>
      <w:sz w:val="30"/>
      <w:szCs w:val="30"/>
    </w:rPr>
  </w:style>
  <w:style w:type="paragraph" w:styleId="3">
    <w:name w:val="Body Text First Indent 2"/>
    <w:basedOn w:val="4"/>
    <w:qFormat/>
    <w:uiPriority w:val="0"/>
    <w:pPr>
      <w:spacing w:after="120" w:afterLines="0" w:line="240" w:lineRule="auto"/>
      <w:ind w:left="200" w:leftChars="200" w:firstLine="200" w:firstLineChars="200"/>
    </w:pPr>
  </w:style>
  <w:style w:type="paragraph" w:styleId="4">
    <w:name w:val="Body Text Indent"/>
    <w:basedOn w:val="1"/>
    <w:next w:val="5"/>
    <w:qFormat/>
    <w:uiPriority w:val="0"/>
    <w:pPr>
      <w:spacing w:line="400" w:lineRule="exact"/>
      <w:ind w:left="630"/>
    </w:pPr>
    <w:rPr>
      <w:rFonts w:ascii="楷体_GB2312" w:eastAsia="仿宋_GB2312"/>
      <w:kern w:val="2"/>
      <w:sz w:val="30"/>
      <w:szCs w:val="30"/>
    </w:rPr>
  </w:style>
  <w:style w:type="paragraph" w:styleId="5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15">
    <w:name w:val="annotation text"/>
    <w:basedOn w:val="1"/>
    <w:link w:val="30"/>
    <w:unhideWhenUsed/>
    <w:qFormat/>
    <w:uiPriority w:val="99"/>
    <w:pPr>
      <w:jc w:val="left"/>
    </w:pPr>
  </w:style>
  <w:style w:type="paragraph" w:styleId="16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footnote text"/>
    <w:basedOn w:val="1"/>
    <w:link w:val="29"/>
    <w:semiHidden/>
    <w:qFormat/>
    <w:uiPriority w:val="0"/>
    <w:pPr>
      <w:adjustRightInd w:val="0"/>
      <w:snapToGrid w:val="0"/>
      <w:jc w:val="left"/>
      <w:textAlignment w:val="baseline"/>
    </w:pPr>
    <w:rPr>
      <w:rFonts w:ascii="Times New Roman" w:hAnsi="Times New Roman"/>
      <w:sz w:val="18"/>
      <w:szCs w:val="20"/>
    </w:rPr>
  </w:style>
  <w:style w:type="paragraph" w:styleId="2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1">
    <w:name w:val="annotation subject"/>
    <w:basedOn w:val="15"/>
    <w:next w:val="15"/>
    <w:link w:val="31"/>
    <w:semiHidden/>
    <w:unhideWhenUsed/>
    <w:qFormat/>
    <w:uiPriority w:val="99"/>
    <w:rPr>
      <w:b/>
      <w:bCs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annotation reference"/>
    <w:basedOn w:val="24"/>
    <w:qFormat/>
    <w:uiPriority w:val="99"/>
    <w:rPr>
      <w:rFonts w:cs="Times New Roman"/>
      <w:sz w:val="21"/>
    </w:rPr>
  </w:style>
  <w:style w:type="character" w:customStyle="1" w:styleId="26">
    <w:name w:val="页眉 字符"/>
    <w:basedOn w:val="24"/>
    <w:link w:val="18"/>
    <w:qFormat/>
    <w:uiPriority w:val="99"/>
    <w:rPr>
      <w:sz w:val="18"/>
      <w:szCs w:val="18"/>
    </w:rPr>
  </w:style>
  <w:style w:type="character" w:customStyle="1" w:styleId="27">
    <w:name w:val="页脚 字符"/>
    <w:basedOn w:val="24"/>
    <w:link w:val="17"/>
    <w:qFormat/>
    <w:uiPriority w:val="99"/>
    <w:rPr>
      <w:sz w:val="18"/>
      <w:szCs w:val="18"/>
    </w:rPr>
  </w:style>
  <w:style w:type="paragraph" w:styleId="28">
    <w:name w:val="List Paragraph"/>
    <w:basedOn w:val="1"/>
    <w:link w:val="43"/>
    <w:qFormat/>
    <w:uiPriority w:val="34"/>
    <w:pPr>
      <w:ind w:firstLine="420" w:firstLineChars="200"/>
    </w:pPr>
  </w:style>
  <w:style w:type="character" w:customStyle="1" w:styleId="29">
    <w:name w:val="脚注文本 字符"/>
    <w:basedOn w:val="24"/>
    <w:link w:val="19"/>
    <w:semiHidden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30">
    <w:name w:val="批注文字 字符"/>
    <w:basedOn w:val="24"/>
    <w:link w:val="15"/>
    <w:qFormat/>
    <w:uiPriority w:val="99"/>
    <w:rPr>
      <w:rFonts w:ascii="Calibri" w:hAnsi="Calibri" w:eastAsia="宋体" w:cs="Times New Roman"/>
    </w:rPr>
  </w:style>
  <w:style w:type="character" w:customStyle="1" w:styleId="31">
    <w:name w:val="批注主题 字符"/>
    <w:basedOn w:val="30"/>
    <w:link w:val="21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32">
    <w:name w:val="批注框文本 字符"/>
    <w:basedOn w:val="24"/>
    <w:link w:val="1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3">
    <w:name w:val="font11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4">
    <w:name w:val="标题 2 字符"/>
    <w:basedOn w:val="24"/>
    <w:link w:val="7"/>
    <w:qFormat/>
    <w:uiPriority w:val="9"/>
    <w:rPr>
      <w:rFonts w:eastAsia="微软雅黑" w:asciiTheme="majorHAnsi" w:hAnsiTheme="majorHAnsi" w:cstheme="majorBidi"/>
      <w:b/>
      <w:bCs/>
      <w:szCs w:val="32"/>
    </w:rPr>
  </w:style>
  <w:style w:type="character" w:customStyle="1" w:styleId="35">
    <w:name w:val="标题 3 字符"/>
    <w:basedOn w:val="24"/>
    <w:link w:val="8"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36">
    <w:name w:val="标题 1 字符"/>
    <w:basedOn w:val="24"/>
    <w:link w:val="6"/>
    <w:qFormat/>
    <w:uiPriority w:val="9"/>
    <w:rPr>
      <w:rFonts w:ascii="Calibri" w:hAnsi="Calibri" w:eastAsia="微软雅黑" w:cs="Times New Roman"/>
      <w:bCs/>
      <w:kern w:val="44"/>
      <w:szCs w:val="44"/>
    </w:rPr>
  </w:style>
  <w:style w:type="character" w:customStyle="1" w:styleId="37">
    <w:name w:val="标题 4 字符"/>
    <w:basedOn w:val="24"/>
    <w:link w:val="9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8">
    <w:name w:val="标题 5 字符"/>
    <w:basedOn w:val="24"/>
    <w:link w:val="10"/>
    <w:semiHidden/>
    <w:qFormat/>
    <w:uiPriority w:val="9"/>
    <w:rPr>
      <w:rFonts w:ascii="Calibri" w:hAnsi="Calibri" w:eastAsia="宋体" w:cs="Times New Roman"/>
      <w:b/>
      <w:bCs/>
      <w:sz w:val="28"/>
      <w:szCs w:val="28"/>
    </w:rPr>
  </w:style>
  <w:style w:type="character" w:customStyle="1" w:styleId="39">
    <w:name w:val="标题 6 字符"/>
    <w:basedOn w:val="24"/>
    <w:link w:val="11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40">
    <w:name w:val="标题 7 字符"/>
    <w:basedOn w:val="24"/>
    <w:link w:val="12"/>
    <w:semiHidden/>
    <w:qFormat/>
    <w:uiPriority w:val="9"/>
    <w:rPr>
      <w:rFonts w:ascii="Calibri" w:hAnsi="Calibri" w:eastAsia="宋体" w:cs="Times New Roman"/>
      <w:b/>
      <w:bCs/>
      <w:sz w:val="24"/>
      <w:szCs w:val="24"/>
    </w:rPr>
  </w:style>
  <w:style w:type="character" w:customStyle="1" w:styleId="41">
    <w:name w:val="标题 8 字符"/>
    <w:basedOn w:val="24"/>
    <w:link w:val="13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42">
    <w:name w:val="标题 9 字符"/>
    <w:basedOn w:val="24"/>
    <w:link w:val="14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43">
    <w:name w:val="列表段落 字符"/>
    <w:basedOn w:val="24"/>
    <w:link w:val="28"/>
    <w:qFormat/>
    <w:uiPriority w:val="34"/>
    <w:rPr>
      <w:rFonts w:ascii="Calibri" w:hAnsi="Calibri" w:eastAsia="宋体" w:cs="Times New Roman"/>
    </w:rPr>
  </w:style>
  <w:style w:type="paragraph" w:customStyle="1" w:styleId="44">
    <w:name w:val="列表段落1"/>
    <w:basedOn w:val="1"/>
    <w:qFormat/>
    <w:uiPriority w:val="34"/>
    <w:pPr>
      <w:ind w:firstLine="420" w:firstLineChars="200"/>
    </w:pPr>
  </w:style>
  <w:style w:type="paragraph" w:customStyle="1" w:styleId="45">
    <w:name w:val="标题 3_0"/>
    <w:basedOn w:val="46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customStyle="1" w:styleId="46">
    <w:name w:val="正文_1"/>
    <w:next w:val="4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eastAsia="en-US"/>
    </w:rPr>
  </w:style>
  <w:style w:type="paragraph" w:customStyle="1" w:styleId="47">
    <w:name w:val="标题 2_1"/>
    <w:basedOn w:val="48"/>
    <w:next w:val="63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48">
    <w:name w:val="正文_1_0_0"/>
    <w:basedOn w:val="49"/>
    <w:next w:val="60"/>
    <w:qFormat/>
    <w:uiPriority w:val="0"/>
    <w:rPr>
      <w:rFonts w:ascii="Times New Roman" w:hAnsi="Times New Roman"/>
      <w:szCs w:val="21"/>
    </w:rPr>
  </w:style>
  <w:style w:type="paragraph" w:customStyle="1" w:styleId="49">
    <w:name w:val="正文_2"/>
    <w:basedOn w:val="50"/>
    <w:next w:val="59"/>
    <w:qFormat/>
    <w:uiPriority w:val="0"/>
    <w:rPr>
      <w:rFonts w:ascii="Calibri" w:hAnsi="Calibri"/>
      <w:sz w:val="24"/>
      <w:szCs w:val="24"/>
    </w:rPr>
  </w:style>
  <w:style w:type="paragraph" w:customStyle="1" w:styleId="50">
    <w:name w:val="正文_3"/>
    <w:basedOn w:val="51"/>
    <w:next w:val="53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1">
    <w:name w:val="正文_4"/>
    <w:basedOn w:val="52"/>
    <w:next w:val="47"/>
    <w:qFormat/>
    <w:uiPriority w:val="0"/>
    <w:rPr>
      <w:rFonts w:ascii="Times New Roman" w:hAnsi="Times New Roman"/>
      <w:kern w:val="0"/>
      <w:sz w:val="24"/>
      <w:szCs w:val="24"/>
    </w:rPr>
  </w:style>
  <w:style w:type="paragraph" w:customStyle="1" w:styleId="52">
    <w:name w:val="正文_1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3">
    <w:name w:val="Default_0"/>
    <w:next w:val="54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54">
    <w:name w:val="大标题_0"/>
    <w:basedOn w:val="50"/>
    <w:next w:val="55"/>
    <w:qFormat/>
    <w:uiPriority w:val="0"/>
    <w:pPr>
      <w:jc w:val="center"/>
    </w:pPr>
    <w:rPr>
      <w:rFonts w:ascii="Arial" w:hAnsi="Arial" w:eastAsia="宋体"/>
      <w:b/>
      <w:sz w:val="28"/>
      <w:szCs w:val="24"/>
    </w:rPr>
  </w:style>
  <w:style w:type="paragraph" w:customStyle="1" w:styleId="55">
    <w:name w:val="正文首行缩进 2_0"/>
    <w:basedOn w:val="56"/>
    <w:next w:val="50"/>
    <w:qFormat/>
    <w:uiPriority w:val="0"/>
    <w:pPr>
      <w:spacing w:after="120" w:afterLines="0" w:line="240" w:lineRule="auto"/>
      <w:ind w:left="200" w:leftChars="200" w:firstLine="200" w:firstLineChars="200"/>
    </w:pPr>
  </w:style>
  <w:style w:type="paragraph" w:customStyle="1" w:styleId="56">
    <w:name w:val="正文文本缩进_0"/>
    <w:basedOn w:val="50"/>
    <w:next w:val="57"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customStyle="1" w:styleId="57">
    <w:name w:val="正文文本_3"/>
    <w:basedOn w:val="58"/>
    <w:next w:val="53"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kern w:val="0"/>
      <w:sz w:val="20"/>
      <w:szCs w:val="20"/>
    </w:rPr>
  </w:style>
  <w:style w:type="paragraph" w:customStyle="1" w:styleId="58">
    <w:name w:val="正文_6_0"/>
    <w:next w:val="5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9">
    <w:name w:val="正文文本_2"/>
    <w:basedOn w:val="52"/>
    <w:next w:val="49"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rFonts w:ascii="Calibri" w:hAnsi="Calibri"/>
      <w:kern w:val="0"/>
      <w:sz w:val="20"/>
      <w:szCs w:val="20"/>
    </w:rPr>
  </w:style>
  <w:style w:type="paragraph" w:customStyle="1" w:styleId="60">
    <w:name w:val="正文文本_1_0_0"/>
    <w:basedOn w:val="61"/>
    <w:next w:val="62"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rFonts w:ascii="Calibri" w:hAnsi="Calibri"/>
      <w:kern w:val="0"/>
      <w:sz w:val="20"/>
      <w:szCs w:val="20"/>
    </w:rPr>
  </w:style>
  <w:style w:type="paragraph" w:customStyle="1" w:styleId="61">
    <w:name w:val="正文_1_0_0_0"/>
    <w:next w:val="6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2">
    <w:name w:val="Default_1_0_0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63">
    <w:name w:val="正文缩进_1"/>
    <w:basedOn w:val="51"/>
    <w:unhideWhenUsed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64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65">
    <w:name w:val="标题_0"/>
    <w:basedOn w:val="46"/>
    <w:qFormat/>
    <w:uiPriority w:val="0"/>
    <w:pPr>
      <w:widowControl/>
      <w:spacing w:before="240" w:after="60" w:line="360" w:lineRule="auto"/>
      <w:ind w:firstLine="200" w:firstLineChars="20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36ec5024-34e0-4bc2-a269-6eeb4de395d7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371F2C3</paraID>
      <start>0</start>
      <end>2</end>
      <status>unmodified</status>
      <modifiedWord/>
      <trackRevisions>false</trackRevisions>
    </reviewItem>
    <reviewItem>
      <errorID>2308b7b9-be1d-409a-b84a-792d120c59ec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4A88F1FD</paraID>
      <start>0</start>
      <end>2</end>
      <status>unmodified</status>
      <modifiedWord/>
      <trackRevisions>false</trackRevisions>
    </reviewItem>
    <reviewItem>
      <errorID>494f001b-1366-427b-98fa-a32fa17e4d6c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56E5C8C2</paraID>
      <start>0</start>
      <end>2</end>
      <status>unmodified</status>
      <modifiedWord/>
      <trackRevisions>false</trackRevisions>
    </reviewItem>
    <reviewItem>
      <errorID>e6cd58dd-c606-4780-a919-d85da7cfee81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4A81E12F</paraID>
      <start>0</start>
      <end>2</end>
      <status>unmodified</status>
      <modifiedWord/>
      <trackRevisions>false</trackRevisions>
    </reviewItem>
    <reviewItem>
      <errorID>96709d9a-7ff4-4fd9-800b-88ae86d0a675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7828E4A3</paraID>
      <start>0</start>
      <end>2</end>
      <status>unmodified</status>
      <modifiedWord/>
      <trackRevisions>false</trackRevisions>
    </reviewItem>
    <reviewItem>
      <errorID>6e783dc3-1b48-43d7-90fe-567ca76c2a70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760DCBDE</paraID>
      <start>0</start>
      <end>2</end>
      <status>unmodified</status>
      <modifiedWord/>
      <trackRevisions>false</trackRevisions>
    </reviewItem>
    <reviewItem>
      <errorID>e29ef0e9-3db7-49ae-81c4-8c33991443db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3154345B</paraID>
      <start>0</start>
      <end>2</end>
      <status>unmodified</status>
      <modifiedWord/>
      <trackRevisions>false</trackRevisions>
    </reviewItem>
    <reviewItem>
      <errorID>d3f76697-b9bd-4408-8aa6-a4fc65b9aa6b</errorID>
      <errorWord>历日</errorWord>
      <group>L1_Word</group>
      <groupName>字词问题</groupName>
      <ability>L2_Typo</ability>
      <abilityName>字词错误</abilityName>
      <candidateList>
        <item>日</item>
      </candidateList>
      <explain/>
      <paraID>3154345B</paraID>
      <start>13</start>
      <end>15</end>
      <status>unmodified</status>
      <modifiedWord/>
      <trackRevisions>false</trackRevisions>
    </reviewItem>
    <reviewItem>
      <errorID>ea6395de-2d26-4f63-a536-1e4b430ba4f2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7B6B4E8</paraID>
      <start>0</start>
      <end>2</end>
      <status>unmodified</status>
      <modifiedWord/>
      <trackRevisions>false</trackRevisions>
    </reviewItem>
    <reviewItem>
      <errorID>0e1b651f-3f55-4541-a338-da7733e063d6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15407C1F</paraID>
      <start>0</start>
      <end>2</end>
      <status>unmodified</status>
      <modifiedWord/>
      <trackRevisions>false</trackRevisions>
    </reviewItem>
    <reviewItem>
      <errorID>4de5d5a3-5462-4dab-8547-1bff3971c1df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2A09A6EE</paraID>
      <start>0</start>
      <end>2</end>
      <status>unmodified</status>
      <modifiedWord/>
      <trackRevisions>false</trackRevisions>
    </reviewItem>
    <reviewItem>
      <errorID>18b9d533-507e-4932-94d1-b1a55c2913f2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2B77C23</paraID>
      <start>0</start>
      <end>2</end>
      <status>unmodified</status>
      <modifiedWord/>
      <trackRevisions>false</trackRevisions>
    </reviewItem>
    <reviewItem>
      <errorID>771a16de-f8bd-4643-9430-f7af428dfed6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288859F6</paraID>
      <start>0</start>
      <end>2</end>
      <status>unmodified</status>
      <modifiedWord/>
      <trackRevisions>false</trackRevisions>
    </reviewItem>
    <reviewItem>
      <errorID>67534f08-1dbc-4b89-b2da-e8d3acc103c1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6A3CC4C9</paraID>
      <start>0</start>
      <end>2</end>
      <status>unmodified</status>
      <modifiedWord/>
      <trackRevisions>false</trackRevisions>
    </reviewItem>
    <reviewItem>
      <errorID>73802831-7e9a-4007-8d59-3f05d0e34ba5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6A3CC4C9</paraID>
      <start>8</start>
      <end>9</end>
      <status>unmodified</status>
      <modifiedWord/>
      <trackRevisions>false</trackRevisions>
    </reviewItem>
    <reviewItem>
      <errorID>c08d7f0f-8b74-436f-9de5-5178bf742226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76B7F788</paraID>
      <start>0</start>
      <end>2</end>
      <status>unmodified</status>
      <modifiedWord/>
      <trackRevisions>false</trackRevisions>
    </reviewItem>
    <reviewItem>
      <errorID>a94b5264-e609-4682-8251-6eae2ace3d58</errorID>
      <errorWord>术野</errorWord>
      <group>L1_Word</group>
      <groupName>字词问题</groupName>
      <ability>L2_Typo</ability>
      <abilityName>字词错误</abilityName>
      <candidateList>
        <item>视野</item>
      </candidateList>
      <explain/>
      <paraID>27E6E8EA</paraID>
      <start>33</start>
      <end>35</end>
      <status>unmodified</status>
      <modifiedWord/>
      <trackRevisions>false</trackRevisions>
    </reviewItem>
    <reviewItem>
      <errorID>8af83469-ff73-4896-9eff-2fcb65efa0a0</errorID>
      <errorWord>定</errorWord>
      <group>L1_Word</group>
      <groupName>字词问题</groupName>
      <ability>L2_Typo</ability>
      <abilityName>字词错误</abilityName>
      <candidateList>
        <item>定为</item>
      </candidateList>
      <explain/>
      <paraID> 2875573</paraID>
      <start>42</start>
      <end>43</end>
      <status>unmodified</status>
      <modifiedWord/>
      <trackRevisions>false</trackRevisions>
    </reviewItem>
    <reviewItem>
      <errorID>724e7d0e-c596-45c8-b526-273879015c20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4E47D5E9</paraID>
      <start>0</start>
      <end>2</end>
      <status>unmodified</status>
      <modifiedWord/>
      <trackRevisions>false</trackRevisions>
    </reviewItem>
    <reviewItem>
      <errorID>74257e24-91e3-429b-ac25-16c6cf4288eb</errorID>
      <errorWord>占分</errorWord>
      <group>L1_Word</group>
      <groupName>字词问题</groupName>
      <ability>L2_Typo</ability>
      <abilityName>字词错误</abilityName>
      <candidateList>
        <item>占</item>
      </candidateList>
      <explain/>
      <paraID>4E47D5E9</paraID>
      <start>6</start>
      <end>8</end>
      <status>unmodified</status>
      <modifiedWord/>
      <trackRevisions>false</trackRevisions>
    </reviewItem>
    <reviewItem>
      <errorID>c6f52b67-d7b1-4321-9ef6-14cb82cc507b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3832EA64</paraID>
      <start>0</start>
      <end>2</end>
      <status>unmodified</status>
      <modifiedWord/>
      <trackRevisions>false</trackRevisions>
    </reviewItem>
    <reviewItem>
      <errorID>fc0e8a0c-55f4-45f0-9cf8-76b878c19ae5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BF359B7</paraID>
      <start>0</start>
      <end>2</end>
      <status>unmodified</status>
      <modifiedWord/>
      <trackRevisions>false</trackRevisions>
    </reviewItem>
    <reviewItem>
      <errorID>e3c82b37-468d-4f95-880c-82c3931ef21f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24ED8EDB</paraID>
      <start>0</start>
      <end>2</end>
      <status>unmodified</status>
      <modifiedWord/>
      <trackRevisions>false</trackRevisions>
    </reviewItem>
    <reviewItem>
      <errorID>02cbd3c2-25b2-4b10-b7ed-50219a209c9c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4CAD4446</paraID>
      <start>0</start>
      <end>2</end>
      <status>unmodified</status>
      <modifiedWord/>
      <trackRevisions>false</trackRevisions>
    </reviewItem>
    <reviewItem>
      <errorID>6346ddf1-b3c0-47df-ab0c-a22c3c0677f7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643D55A8</paraID>
      <start>0</start>
      <end>2</end>
      <status>unmodified</status>
      <modifiedWord/>
      <trackRevisions>false</trackRevisions>
    </reviewItem>
    <reviewItem>
      <errorID>e267270f-76b6-49b7-aa99-082400740978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643D55A8</paraID>
      <start>65</start>
      <end>67</end>
      <status>unmodified</status>
      <modifiedWord/>
      <trackRevisions>false</trackRevisions>
    </reviewItem>
    <reviewItem>
      <errorID>cd5f592c-216f-4637-8a92-a6f8d0cefcda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104F40B6</paraID>
      <start>0</start>
      <end>2</end>
      <status>unmodified</status>
      <modifiedWord/>
      <trackRevisions>false</trackRevisions>
    </reviewItem>
    <reviewItem>
      <errorID>ddb2f964-3c15-41d0-848b-0b4b85756bca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6D302C32</paraID>
      <start>0</start>
      <end>2</end>
      <status>unmodified</status>
      <modifiedWord/>
      <trackRevisions>false</trackRevisions>
    </reviewItem>
    <reviewItem>
      <errorID>4b8cb011-a618-40d8-acc1-473ec3551549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7A0C5220</paraID>
      <start>0</start>
      <end>2</end>
      <status>unmodified</status>
      <modifiedWord/>
      <trackRevisions>false</trackRevisions>
    </reviewItem>
    <reviewItem>
      <errorID>7ea0c678-3604-4370-a7d7-dbac5ec368f2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11AEC034</paraID>
      <start>58</start>
      <end>59</end>
      <status>unmodified</status>
      <modifiedWord/>
      <trackRevisions>false</trackRevisions>
    </reviewItem>
    <reviewItem>
      <errorID>56a9ebe6-849c-46a4-a844-4e3279b0d539</errorID>
      <errorWord>派</errorWord>
      <group>L1_Word</group>
      <groupName>字词问题</groupName>
      <ability>L2_Typo</ability>
      <abilityName>字词错误</abilityName>
      <candidateList>
        <item>派出</item>
      </candidateList>
      <explain/>
      <paraID>3A702D4F</paraID>
      <start>19</start>
      <end>20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072C4FB-4186-4434-A947-89FE2DF15515}">
  <ds:schemaRefs/>
</ds:datastoreItem>
</file>

<file path=customXml/itemProps2.xml><?xml version="1.0" encoding="utf-8"?>
<ds:datastoreItem xmlns:ds="http://schemas.openxmlformats.org/officeDocument/2006/customXml" ds:itemID="{e204232a-01d3-47dd-bb0d-c8048f8be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4833</Words>
  <Characters>5187</Characters>
  <Lines>41</Lines>
  <Paragraphs>11</Paragraphs>
  <TotalTime>3</TotalTime>
  <ScaleCrop>false</ScaleCrop>
  <LinksUpToDate>false</LinksUpToDate>
  <CharactersWithSpaces>5244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2021-02-04T01:26:00Z</dcterms:created>
  <dc:creator>李富民</dc:creator>
  <cp:lastModifiedBy>回不去了的仓颉·</cp:lastModifiedBy>
  <dcterms:modified xsi:type="dcterms:W3CDTF">2026-07-10T00:54:47Z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0771AD3D9BFB41EC9E9622AA08AD31FA_13</vt:lpwstr>
  </property>
  <property fmtid="{D5CDD505-2E9C-101B-9397-08002B2CF9AE}" pid="4" name="KSOTemplateDocerSaveRecord">
    <vt:lpwstr>eyJoZGlkIjoiNzFhNWZjNjZkMWQyOTM3MTY2YjA4YTE3MjRlODE3ZjMiLCJ1c2VySWQiOiIzODAxNjM3MTkifQ==</vt:lpwstr>
  </property>
</Properties>
</file>